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4EF" w:rsidRDefault="001C3115" w:rsidP="00727958">
      <w:pPr>
        <w:spacing w:after="0" w:line="252" w:lineRule="auto"/>
        <w:jc w:val="both"/>
        <w:rPr>
          <w:rFonts w:ascii="Trebuchet MS" w:hAnsi="Trebuchet MS"/>
          <w:b/>
          <w:sz w:val="36"/>
          <w:szCs w:val="36"/>
          <w:u w:val="single"/>
        </w:rPr>
      </w:pPr>
      <w:r w:rsidRPr="001C3115">
        <w:rPr>
          <w:rFonts w:ascii="Trebuchet MS" w:hAnsi="Trebuchet MS"/>
          <w:b/>
          <w:sz w:val="36"/>
          <w:szCs w:val="36"/>
          <w:u w:val="single"/>
        </w:rPr>
        <w:t>ANNEXES</w:t>
      </w:r>
    </w:p>
    <w:p w:rsidR="001C3115" w:rsidRPr="001C3115" w:rsidRDefault="001C3115" w:rsidP="00727958">
      <w:pPr>
        <w:spacing w:after="0" w:line="252" w:lineRule="auto"/>
        <w:jc w:val="both"/>
        <w:rPr>
          <w:rFonts w:ascii="Trebuchet MS" w:hAnsi="Trebuchet MS"/>
          <w:b/>
          <w:bCs/>
          <w:sz w:val="36"/>
          <w:szCs w:val="36"/>
        </w:rPr>
      </w:pPr>
    </w:p>
    <w:p w:rsidR="002201D0" w:rsidRDefault="002201D0" w:rsidP="00727958">
      <w:pPr>
        <w:spacing w:after="0" w:line="252" w:lineRule="auto"/>
        <w:jc w:val="both"/>
        <w:rPr>
          <w:rFonts w:ascii="Trebuchet MS" w:hAnsi="Trebuchet MS"/>
          <w:b/>
          <w:sz w:val="24"/>
          <w:szCs w:val="24"/>
        </w:rPr>
      </w:pPr>
      <w:r w:rsidRPr="00C23540">
        <w:rPr>
          <w:rFonts w:ascii="Trebuchet MS" w:hAnsi="Trebuchet MS"/>
          <w:b/>
          <w:sz w:val="24"/>
          <w:szCs w:val="24"/>
        </w:rPr>
        <w:t>Annex A</w:t>
      </w:r>
      <w:r>
        <w:rPr>
          <w:rFonts w:ascii="Trebuchet MS" w:hAnsi="Trebuchet MS"/>
          <w:b/>
          <w:sz w:val="24"/>
          <w:szCs w:val="24"/>
        </w:rPr>
        <w:t xml:space="preserve"> - </w:t>
      </w:r>
      <w:r w:rsidRPr="002201D0">
        <w:rPr>
          <w:rFonts w:ascii="Trebuchet MS" w:hAnsi="Trebuchet MS"/>
          <w:b/>
          <w:sz w:val="24"/>
          <w:szCs w:val="24"/>
        </w:rPr>
        <w:t>St+art Delhi 2019</w:t>
      </w:r>
    </w:p>
    <w:p w:rsidR="00DB0B30" w:rsidRDefault="00DB0B30" w:rsidP="00727958">
      <w:pPr>
        <w:spacing w:after="0" w:line="252" w:lineRule="auto"/>
        <w:jc w:val="both"/>
        <w:rPr>
          <w:rFonts w:ascii="Trebuchet MS" w:hAnsi="Trebuchet MS"/>
          <w:sz w:val="24"/>
          <w:szCs w:val="24"/>
        </w:rPr>
      </w:pPr>
    </w:p>
    <w:p w:rsidR="00DB0B30" w:rsidRDefault="00DB0B30" w:rsidP="00727958">
      <w:pPr>
        <w:spacing w:after="0" w:line="240" w:lineRule="auto"/>
        <w:jc w:val="both"/>
        <w:rPr>
          <w:rFonts w:ascii="Trebuchet MS" w:hAnsi="Trebuchet MS"/>
          <w:sz w:val="24"/>
          <w:szCs w:val="24"/>
        </w:rPr>
      </w:pPr>
      <w:r w:rsidRPr="002201D0">
        <w:rPr>
          <w:rFonts w:ascii="Trebuchet MS" w:hAnsi="Trebuchet MS"/>
          <w:sz w:val="24"/>
          <w:szCs w:val="24"/>
        </w:rPr>
        <w:t>Since inception in 2014, the St+art has worked tirelessly</w:t>
      </w:r>
      <w:r>
        <w:rPr>
          <w:rFonts w:ascii="Trebuchet MS" w:hAnsi="Trebuchet MS"/>
          <w:sz w:val="24"/>
          <w:szCs w:val="24"/>
        </w:rPr>
        <w:t xml:space="preserve"> </w:t>
      </w:r>
      <w:r w:rsidRPr="002201D0">
        <w:rPr>
          <w:rFonts w:ascii="Trebuchet MS" w:hAnsi="Trebuchet MS"/>
          <w:sz w:val="24"/>
          <w:szCs w:val="24"/>
        </w:rPr>
        <w:t>towards its vision of making art accessible to everyone through transforming</w:t>
      </w:r>
      <w:r>
        <w:rPr>
          <w:rFonts w:ascii="Trebuchet MS" w:hAnsi="Trebuchet MS"/>
          <w:sz w:val="24"/>
          <w:szCs w:val="24"/>
        </w:rPr>
        <w:t xml:space="preserve"> </w:t>
      </w:r>
      <w:r w:rsidRPr="002201D0">
        <w:rPr>
          <w:rFonts w:ascii="Trebuchet MS" w:hAnsi="Trebuchet MS"/>
          <w:sz w:val="24"/>
          <w:szCs w:val="24"/>
        </w:rPr>
        <w:t>public spaces and creating open-air public art galleries, which</w:t>
      </w:r>
      <w:r>
        <w:rPr>
          <w:rFonts w:ascii="Trebuchet MS" w:hAnsi="Trebuchet MS"/>
          <w:sz w:val="24"/>
          <w:szCs w:val="24"/>
        </w:rPr>
        <w:t xml:space="preserve"> </w:t>
      </w:r>
      <w:r w:rsidRPr="002201D0">
        <w:rPr>
          <w:rFonts w:ascii="Trebuchet MS" w:hAnsi="Trebuchet MS"/>
          <w:sz w:val="24"/>
          <w:szCs w:val="24"/>
        </w:rPr>
        <w:t>not only ignite conversation but also increase community pride and</w:t>
      </w:r>
      <w:r>
        <w:rPr>
          <w:rFonts w:ascii="Trebuchet MS" w:hAnsi="Trebuchet MS"/>
          <w:sz w:val="24"/>
          <w:szCs w:val="24"/>
        </w:rPr>
        <w:t xml:space="preserve"> </w:t>
      </w:r>
      <w:r w:rsidRPr="002201D0">
        <w:rPr>
          <w:rFonts w:ascii="Trebuchet MS" w:hAnsi="Trebuchet MS"/>
          <w:sz w:val="24"/>
          <w:szCs w:val="24"/>
        </w:rPr>
        <w:t>interaction.</w:t>
      </w:r>
    </w:p>
    <w:p w:rsidR="00DB0B30" w:rsidRPr="002201D0" w:rsidRDefault="00DB0B30" w:rsidP="00727958">
      <w:pPr>
        <w:spacing w:after="0" w:line="240" w:lineRule="auto"/>
        <w:jc w:val="both"/>
        <w:rPr>
          <w:rFonts w:ascii="Trebuchet MS" w:hAnsi="Trebuchet MS"/>
          <w:sz w:val="24"/>
          <w:szCs w:val="24"/>
        </w:rPr>
      </w:pPr>
    </w:p>
    <w:p w:rsidR="00DB0B30" w:rsidRDefault="00DB0B30" w:rsidP="00727958">
      <w:pPr>
        <w:jc w:val="both"/>
        <w:rPr>
          <w:rFonts w:ascii="Trebuchet MS" w:hAnsi="Trebuchet MS"/>
          <w:sz w:val="24"/>
          <w:szCs w:val="24"/>
        </w:rPr>
      </w:pPr>
      <w:r w:rsidRPr="002201D0">
        <w:rPr>
          <w:rFonts w:ascii="Trebuchet MS" w:hAnsi="Trebuchet MS"/>
          <w:sz w:val="24"/>
          <w:szCs w:val="24"/>
        </w:rPr>
        <w:t>This year, St+art Delhi 2019, will include, an expansion of the flagship</w:t>
      </w:r>
      <w:r>
        <w:rPr>
          <w:rFonts w:ascii="Trebuchet MS" w:hAnsi="Trebuchet MS"/>
          <w:sz w:val="24"/>
          <w:szCs w:val="24"/>
        </w:rPr>
        <w:t xml:space="preserve"> </w:t>
      </w:r>
      <w:r w:rsidRPr="002201D0">
        <w:rPr>
          <w:rFonts w:ascii="Trebuchet MS" w:hAnsi="Trebuchet MS"/>
          <w:sz w:val="24"/>
          <w:szCs w:val="24"/>
        </w:rPr>
        <w:t>project – (i) The Lodhi Art District with an addition of more than 20 new</w:t>
      </w:r>
      <w:r>
        <w:rPr>
          <w:rFonts w:ascii="Trebuchet MS" w:hAnsi="Trebuchet MS"/>
          <w:sz w:val="24"/>
          <w:szCs w:val="24"/>
        </w:rPr>
        <w:t xml:space="preserve"> </w:t>
      </w:r>
      <w:r w:rsidRPr="002201D0">
        <w:rPr>
          <w:rFonts w:ascii="Trebuchet MS" w:hAnsi="Trebuchet MS"/>
          <w:sz w:val="24"/>
          <w:szCs w:val="24"/>
        </w:rPr>
        <w:t>murals, (ii) an immersive art exhibition – F(r)iction at KONA, that will</w:t>
      </w:r>
      <w:r>
        <w:rPr>
          <w:rFonts w:ascii="Trebuchet MS" w:hAnsi="Trebuchet MS"/>
          <w:sz w:val="24"/>
          <w:szCs w:val="24"/>
        </w:rPr>
        <w:t xml:space="preserve"> </w:t>
      </w:r>
      <w:r w:rsidRPr="002201D0">
        <w:rPr>
          <w:rFonts w:ascii="Trebuchet MS" w:hAnsi="Trebuchet MS"/>
          <w:sz w:val="24"/>
          <w:szCs w:val="24"/>
        </w:rPr>
        <w:t>represent the discourse on the changing nature of the relationship</w:t>
      </w:r>
      <w:r>
        <w:rPr>
          <w:rFonts w:ascii="Trebuchet MS" w:hAnsi="Trebuchet MS"/>
          <w:sz w:val="24"/>
          <w:szCs w:val="24"/>
        </w:rPr>
        <w:t xml:space="preserve"> </w:t>
      </w:r>
      <w:r w:rsidRPr="002201D0">
        <w:rPr>
          <w:rFonts w:ascii="Trebuchet MS" w:hAnsi="Trebuchet MS"/>
          <w:sz w:val="24"/>
          <w:szCs w:val="24"/>
        </w:rPr>
        <w:t>between Art, Nature and Technology at Jor Bagh and, (iii) a special</w:t>
      </w:r>
      <w:r>
        <w:rPr>
          <w:rFonts w:ascii="Trebuchet MS" w:hAnsi="Trebuchet MS"/>
          <w:sz w:val="24"/>
          <w:szCs w:val="24"/>
        </w:rPr>
        <w:t xml:space="preserve"> </w:t>
      </w:r>
      <w:r w:rsidRPr="002201D0">
        <w:rPr>
          <w:rFonts w:ascii="Trebuchet MS" w:hAnsi="Trebuchet MS"/>
          <w:sz w:val="24"/>
          <w:szCs w:val="24"/>
        </w:rPr>
        <w:t>focus on increasing community participation at Lodhi Colony and</w:t>
      </w:r>
      <w:r>
        <w:rPr>
          <w:rFonts w:ascii="Trebuchet MS" w:hAnsi="Trebuchet MS"/>
          <w:sz w:val="24"/>
          <w:szCs w:val="24"/>
        </w:rPr>
        <w:t xml:space="preserve"> </w:t>
      </w:r>
      <w:r w:rsidRPr="002201D0">
        <w:rPr>
          <w:rFonts w:ascii="Trebuchet MS" w:hAnsi="Trebuchet MS"/>
          <w:sz w:val="24"/>
          <w:szCs w:val="24"/>
        </w:rPr>
        <w:t>surrounding areas. The festival will see participation from over 30</w:t>
      </w:r>
      <w:r>
        <w:rPr>
          <w:rFonts w:ascii="Trebuchet MS" w:hAnsi="Trebuchet MS"/>
          <w:sz w:val="24"/>
          <w:szCs w:val="24"/>
        </w:rPr>
        <w:t xml:space="preserve"> </w:t>
      </w:r>
      <w:r w:rsidRPr="002201D0">
        <w:rPr>
          <w:rFonts w:ascii="Trebuchet MS" w:hAnsi="Trebuchet MS"/>
          <w:sz w:val="24"/>
          <w:szCs w:val="24"/>
        </w:rPr>
        <w:t>creators including artists, musicians, chefs and performers, and will run</w:t>
      </w:r>
      <w:r>
        <w:rPr>
          <w:rFonts w:ascii="Trebuchet MS" w:hAnsi="Trebuchet MS"/>
          <w:sz w:val="24"/>
          <w:szCs w:val="24"/>
        </w:rPr>
        <w:t xml:space="preserve"> </w:t>
      </w:r>
      <w:r w:rsidRPr="002201D0">
        <w:rPr>
          <w:rFonts w:ascii="Trebuchet MS" w:hAnsi="Trebuchet MS"/>
          <w:sz w:val="24"/>
          <w:szCs w:val="24"/>
        </w:rPr>
        <w:t>fo</w:t>
      </w:r>
      <w:r>
        <w:rPr>
          <w:rFonts w:ascii="Trebuchet MS" w:hAnsi="Trebuchet MS"/>
          <w:sz w:val="24"/>
          <w:szCs w:val="24"/>
        </w:rPr>
        <w:t>r 6 weeks until mid-march 2019.</w:t>
      </w:r>
      <w:r w:rsidRPr="002201D0">
        <w:rPr>
          <w:rFonts w:ascii="Trebuchet MS" w:hAnsi="Trebuchet MS"/>
          <w:sz w:val="24"/>
          <w:szCs w:val="24"/>
        </w:rPr>
        <w:t>A true celebration of diversity,</w:t>
      </w:r>
      <w:r>
        <w:rPr>
          <w:rFonts w:ascii="Trebuchet MS" w:hAnsi="Trebuchet MS"/>
          <w:sz w:val="24"/>
          <w:szCs w:val="24"/>
        </w:rPr>
        <w:t xml:space="preserve"> </w:t>
      </w:r>
      <w:r w:rsidRPr="002201D0">
        <w:rPr>
          <w:rFonts w:ascii="Trebuchet MS" w:hAnsi="Trebuchet MS"/>
          <w:sz w:val="24"/>
          <w:szCs w:val="24"/>
        </w:rPr>
        <w:t>cultures and inclusivity, making art accessible to all</w:t>
      </w:r>
      <w:r>
        <w:rPr>
          <w:rFonts w:ascii="Trebuchet MS" w:hAnsi="Trebuchet MS"/>
          <w:sz w:val="24"/>
          <w:szCs w:val="24"/>
        </w:rPr>
        <w:t>.</w:t>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560190" w:rsidRDefault="00560190" w:rsidP="00727958">
      <w:pPr>
        <w:spacing w:after="0" w:line="252" w:lineRule="auto"/>
        <w:jc w:val="both"/>
        <w:rPr>
          <w:rFonts w:ascii="Trebuchet MS" w:hAnsi="Trebuchet MS"/>
          <w:b/>
          <w:sz w:val="24"/>
          <w:szCs w:val="24"/>
        </w:rPr>
      </w:pPr>
      <w:r>
        <w:rPr>
          <w:rFonts w:ascii="Trebuchet MS" w:hAnsi="Trebuchet MS"/>
          <w:b/>
          <w:sz w:val="24"/>
          <w:szCs w:val="24"/>
        </w:rPr>
        <w:lastRenderedPageBreak/>
        <w:t xml:space="preserve">Annex B – List of Singapore Artists at Lodhi Art Colony  </w:t>
      </w:r>
    </w:p>
    <w:p w:rsidR="00560190" w:rsidRDefault="00560190" w:rsidP="00727958">
      <w:pPr>
        <w:spacing w:after="0" w:line="252" w:lineRule="auto"/>
        <w:jc w:val="both"/>
        <w:rPr>
          <w:rFonts w:ascii="Trebuchet MS" w:hAnsi="Trebuchet MS"/>
          <w:b/>
          <w:sz w:val="24"/>
          <w:szCs w:val="24"/>
        </w:rPr>
      </w:pPr>
    </w:p>
    <w:p w:rsidR="00C91C8A" w:rsidRDefault="00C91C8A" w:rsidP="00727958">
      <w:pPr>
        <w:jc w:val="both"/>
        <w:rPr>
          <w:rFonts w:ascii="Trebuchet MS" w:hAnsi="Trebuchet MS"/>
          <w:b/>
          <w:color w:val="FF0000"/>
          <w:sz w:val="24"/>
          <w:szCs w:val="24"/>
        </w:rPr>
      </w:pPr>
      <w:r>
        <w:rPr>
          <w:rFonts w:ascii="Trebuchet MS" w:hAnsi="Trebuchet MS"/>
          <w:b/>
          <w:color w:val="FF0000"/>
          <w:sz w:val="24"/>
          <w:szCs w:val="24"/>
        </w:rPr>
        <w:t xml:space="preserve">Artist: Brandon Tay </w:t>
      </w:r>
    </w:p>
    <w:p w:rsidR="00C91C8A" w:rsidRDefault="00C91C8A" w:rsidP="00727958">
      <w:pPr>
        <w:jc w:val="both"/>
        <w:rPr>
          <w:rFonts w:ascii="Trebuchet MS" w:hAnsi="Trebuchet MS"/>
          <w:sz w:val="28"/>
          <w:szCs w:val="28"/>
        </w:rPr>
      </w:pPr>
      <w:r>
        <w:rPr>
          <w:rFonts w:ascii="Trebuchet MS" w:hAnsi="Trebuchet MS"/>
          <w:noProof/>
          <w:sz w:val="28"/>
          <w:szCs w:val="28"/>
          <w:lang w:val="en-IN" w:eastAsia="en-IN"/>
        </w:rPr>
        <w:drawing>
          <wp:inline distT="0" distB="0" distL="0" distR="0">
            <wp:extent cx="1968500" cy="1974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00" cy="1974850"/>
                    </a:xfrm>
                    <a:prstGeom prst="rect">
                      <a:avLst/>
                    </a:prstGeom>
                    <a:noFill/>
                    <a:ln>
                      <a:noFill/>
                    </a:ln>
                  </pic:spPr>
                </pic:pic>
              </a:graphicData>
            </a:graphic>
          </wp:inline>
        </w:drawing>
      </w:r>
    </w:p>
    <w:p w:rsidR="00C91C8A" w:rsidRDefault="00C91C8A" w:rsidP="00727958">
      <w:pPr>
        <w:pStyle w:val="ListParagraph"/>
        <w:ind w:left="1080"/>
        <w:jc w:val="both"/>
        <w:rPr>
          <w:rFonts w:ascii="Trebuchet MS" w:hAnsi="Trebuchet MS"/>
          <w:sz w:val="28"/>
          <w:szCs w:val="28"/>
        </w:rPr>
      </w:pPr>
    </w:p>
    <w:p w:rsidR="00C91C8A" w:rsidRDefault="00C91C8A" w:rsidP="00727958">
      <w:pPr>
        <w:jc w:val="both"/>
        <w:rPr>
          <w:rFonts w:ascii="Trebuchet MS" w:hAnsi="Trebuchet MS"/>
          <w:sz w:val="24"/>
          <w:szCs w:val="24"/>
        </w:rPr>
      </w:pPr>
      <w:r>
        <w:rPr>
          <w:rFonts w:ascii="Trebuchet MS" w:hAnsi="Trebuchet MS"/>
          <w:b/>
          <w:color w:val="FF0000"/>
          <w:sz w:val="24"/>
          <w:szCs w:val="24"/>
        </w:rPr>
        <w:t>Profile:</w:t>
      </w:r>
      <w:r>
        <w:rPr>
          <w:rFonts w:ascii="Trebuchet MS" w:hAnsi="Trebuchet MS"/>
          <w:sz w:val="24"/>
          <w:szCs w:val="24"/>
        </w:rPr>
        <w:t xml:space="preserve"> A multimedia artist from Singapore, Brandon Tay mesmerises his audiences through audio-visual performances and moving images in the fields of projection mapping, live AV, motion graphics, mediated sculptures and music videos. With over 6 years of experience in both Singapore and Melbourne he has worked on multiple platforms like the music video collective KROZM on clips for brands like Cut Copy, Van She, and Midnight Juggernauts. His works have been displayed in the National Museum Singapore, National Gallery Singapore, Singapore Art Museum, and in various other galleries and museums outside of the country.</w:t>
      </w:r>
    </w:p>
    <w:p w:rsidR="00C91C8A" w:rsidRDefault="00C91C8A" w:rsidP="00727958">
      <w:pPr>
        <w:jc w:val="both"/>
        <w:rPr>
          <w:rFonts w:ascii="Trebuchet MS" w:hAnsi="Trebuchet MS"/>
          <w:sz w:val="24"/>
          <w:szCs w:val="24"/>
        </w:rPr>
      </w:pPr>
      <w:r>
        <w:rPr>
          <w:rFonts w:ascii="Trebuchet MS" w:hAnsi="Trebuchet MS"/>
          <w:b/>
          <w:color w:val="FF0000"/>
          <w:sz w:val="24"/>
          <w:szCs w:val="24"/>
        </w:rPr>
        <w:t>Work in Singapore Weekender:</w:t>
      </w:r>
      <w:r>
        <w:rPr>
          <w:sz w:val="24"/>
          <w:szCs w:val="24"/>
        </w:rPr>
        <w:t xml:space="preserve"> </w:t>
      </w:r>
      <w:r>
        <w:rPr>
          <w:rFonts w:ascii="Trebuchet MS" w:hAnsi="Trebuchet MS"/>
          <w:sz w:val="24"/>
          <w:szCs w:val="24"/>
        </w:rPr>
        <w:t xml:space="preserve">The artist will be displaying a new media interactive installation called Facade in Kona which will display the combined use of exotic artefacts with CGI heads. The display will project elements of a bookshelf that will be juxtaposed with visuals of facial transmogrifications on screens. This abstraction signifies the determined nature of truth in the face of distracting movements of perception. The exhibit would sleep, wake, and dream, owing to the time of the day; and would also animatedly yawn, blink and stare, showcasing a range of facial expressions. The heads will be placed in a manner which tracks the movements of viewers, the eyes of bust following the movements of people in the space.  </w:t>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r>
        <w:rPr>
          <w:rFonts w:ascii="Trebuchet MS" w:hAnsi="Trebuchet MS"/>
          <w:sz w:val="24"/>
          <w:szCs w:val="24"/>
        </w:rPr>
        <w:t xml:space="preserve">                   </w:t>
      </w:r>
    </w:p>
    <w:p w:rsidR="00C91C8A" w:rsidRDefault="00C91C8A" w:rsidP="00727958">
      <w:pPr>
        <w:jc w:val="both"/>
        <w:rPr>
          <w:rFonts w:ascii="Trebuchet MS" w:hAnsi="Trebuchet MS"/>
          <w:b/>
          <w:color w:val="FF0000"/>
          <w:sz w:val="24"/>
          <w:szCs w:val="24"/>
          <w:lang w:val="en-SG"/>
        </w:rPr>
      </w:pPr>
      <w:r>
        <w:rPr>
          <w:rFonts w:ascii="Trebuchet MS" w:hAnsi="Trebuchet MS"/>
          <w:b/>
          <w:color w:val="FF0000"/>
          <w:sz w:val="24"/>
          <w:szCs w:val="24"/>
          <w:lang w:val="en-SG"/>
        </w:rPr>
        <w:lastRenderedPageBreak/>
        <w:t>Artist: Tan Xi Zi</w:t>
      </w:r>
    </w:p>
    <w:p w:rsidR="00C91C8A" w:rsidRDefault="00C91C8A" w:rsidP="00727958">
      <w:pPr>
        <w:jc w:val="both"/>
        <w:rPr>
          <w:rFonts w:ascii="Trebuchet MS" w:hAnsi="Trebuchet MS"/>
          <w:b/>
          <w:color w:val="FF0000"/>
          <w:sz w:val="24"/>
          <w:szCs w:val="24"/>
          <w:lang w:val="en-SG"/>
        </w:rPr>
      </w:pPr>
      <w:r>
        <w:rPr>
          <w:rFonts w:ascii="Trebuchet MS" w:hAnsi="Trebuchet MS"/>
          <w:b/>
          <w:noProof/>
          <w:color w:val="FF0000"/>
          <w:sz w:val="24"/>
          <w:szCs w:val="24"/>
          <w:lang w:val="en-IN" w:eastAsia="en-IN"/>
        </w:rPr>
        <w:drawing>
          <wp:inline distT="0" distB="0" distL="0" distR="0">
            <wp:extent cx="2070100" cy="2019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0100" cy="2019300"/>
                    </a:xfrm>
                    <a:prstGeom prst="rect">
                      <a:avLst/>
                    </a:prstGeom>
                    <a:noFill/>
                    <a:ln>
                      <a:noFill/>
                    </a:ln>
                  </pic:spPr>
                </pic:pic>
              </a:graphicData>
            </a:graphic>
          </wp:inline>
        </w:drawing>
      </w:r>
    </w:p>
    <w:p w:rsidR="00C91C8A" w:rsidRDefault="00C91C8A" w:rsidP="00727958">
      <w:pPr>
        <w:jc w:val="both"/>
        <w:rPr>
          <w:rFonts w:ascii="Trebuchet MS" w:hAnsi="Trebuchet MS"/>
          <w:b/>
          <w:color w:val="FF0000"/>
          <w:sz w:val="24"/>
          <w:szCs w:val="24"/>
          <w:lang w:val="en-SG"/>
        </w:rPr>
      </w:pPr>
    </w:p>
    <w:p w:rsidR="00C91C8A" w:rsidRDefault="00C91C8A" w:rsidP="00727958">
      <w:pPr>
        <w:jc w:val="both"/>
        <w:rPr>
          <w:rFonts w:ascii="Trebuchet MS" w:hAnsi="Trebuchet MS"/>
          <w:sz w:val="24"/>
          <w:szCs w:val="24"/>
          <w:lang w:val="en-SG"/>
        </w:rPr>
      </w:pPr>
      <w:r>
        <w:rPr>
          <w:rFonts w:ascii="Trebuchet MS" w:hAnsi="Trebuchet MS"/>
          <w:b/>
          <w:color w:val="FF0000"/>
          <w:sz w:val="24"/>
          <w:szCs w:val="24"/>
          <w:lang w:val="en-SG"/>
        </w:rPr>
        <w:t xml:space="preserve">Profile: </w:t>
      </w:r>
      <w:r>
        <w:rPr>
          <w:rFonts w:ascii="Trebuchet MS" w:hAnsi="Trebuchet MS"/>
          <w:sz w:val="24"/>
          <w:szCs w:val="24"/>
          <w:lang w:val="en-SG"/>
        </w:rPr>
        <w:t>The Singaporean illustrator and artist Tan Xi Zi graduated in 2009 with an honours degree in graphic design, from London. Since then, her prolific works have won her praise. Her moniker, MessyMsxi that has an alliterative ring to it is derived from her belief that true works of art come from moments of spontaneity and inspiration. She finds herself indulging in a variety of mediums and apart from her commercial projects has also collaborated with graphic designers, fashion labels and museums for a varied set of projects that included public displays.</w:t>
      </w:r>
    </w:p>
    <w:p w:rsidR="00C91C8A" w:rsidRDefault="00C91C8A" w:rsidP="00727958">
      <w:pPr>
        <w:jc w:val="both"/>
        <w:rPr>
          <w:rFonts w:ascii="Trebuchet MS" w:hAnsi="Trebuchet MS"/>
          <w:sz w:val="24"/>
          <w:szCs w:val="24"/>
          <w:lang w:val="en-SG"/>
        </w:rPr>
      </w:pPr>
      <w:r>
        <w:rPr>
          <w:rFonts w:ascii="Trebuchet MS" w:hAnsi="Trebuchet MS"/>
          <w:b/>
          <w:color w:val="FF0000"/>
          <w:sz w:val="24"/>
          <w:szCs w:val="24"/>
          <w:lang w:val="en-SG"/>
        </w:rPr>
        <w:t xml:space="preserve">Work in Singapore Weekender: </w:t>
      </w:r>
      <w:r>
        <w:rPr>
          <w:rFonts w:ascii="Trebuchet MS" w:hAnsi="Trebuchet MS"/>
          <w:sz w:val="24"/>
          <w:szCs w:val="24"/>
          <w:lang w:val="en-SG"/>
        </w:rPr>
        <w:t>After her thought provoking, ‘Plastic Ocean’ exhibit in Mumbai in 2017 which gained severe international acknowledgement, Tan Xi Zi will captivate audiences in Delhi’s Lodhi Colony, as she will explore new themes and possibilities to explore how nature and technology connect within urban landscapes.</w:t>
      </w: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r>
        <w:rPr>
          <w:rFonts w:ascii="Trebuchet MS" w:hAnsi="Trebuchet MS"/>
          <w:b/>
          <w:color w:val="FF0000"/>
          <w:sz w:val="24"/>
          <w:szCs w:val="24"/>
          <w:lang w:val="en-SG"/>
        </w:rPr>
        <w:lastRenderedPageBreak/>
        <w:t xml:space="preserve"> Artist: Eugene Soh</w:t>
      </w: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sz w:val="24"/>
          <w:szCs w:val="24"/>
          <w:lang w:val="en-SG"/>
        </w:rPr>
      </w:pPr>
      <w:r>
        <w:rPr>
          <w:rFonts w:ascii="Trebuchet MS" w:hAnsi="Trebuchet MS"/>
          <w:noProof/>
          <w:sz w:val="24"/>
          <w:szCs w:val="24"/>
          <w:lang w:val="en-IN" w:eastAsia="en-IN"/>
        </w:rPr>
        <w:drawing>
          <wp:inline distT="0" distB="0" distL="0" distR="0">
            <wp:extent cx="1752600" cy="175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758950"/>
                    </a:xfrm>
                    <a:prstGeom prst="rect">
                      <a:avLst/>
                    </a:prstGeom>
                    <a:noFill/>
                    <a:ln>
                      <a:noFill/>
                    </a:ln>
                  </pic:spPr>
                </pic:pic>
              </a:graphicData>
            </a:graphic>
          </wp:inline>
        </w:drawing>
      </w: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sz w:val="24"/>
          <w:szCs w:val="24"/>
          <w:lang w:val="en-SG"/>
        </w:rPr>
      </w:pPr>
      <w:r>
        <w:rPr>
          <w:rFonts w:ascii="Trebuchet MS" w:hAnsi="Trebuchet MS"/>
          <w:b/>
          <w:color w:val="FF0000"/>
          <w:sz w:val="24"/>
          <w:szCs w:val="24"/>
          <w:lang w:val="en-SG"/>
        </w:rPr>
        <w:t>Profile:</w:t>
      </w:r>
      <w:r>
        <w:rPr>
          <w:rFonts w:ascii="Trebuchet MS" w:hAnsi="Trebuchet MS"/>
          <w:sz w:val="24"/>
          <w:szCs w:val="24"/>
          <w:lang w:val="en-SG"/>
        </w:rPr>
        <w:t xml:space="preserve"> The ‘accidental’ artist Eugene Soh, a.k.a DUDE became an artist when his photographic piece contextualising Da Vinci’s Last Supper showcased on social media in 2012. He is one of the top photo artists in Singapore and his displays comprise of a witty and humorous commentary on the social life and contemporary issues of a modern city-state. With a humanistic and an empathetic angle to his work, Eugene’s parodies of the living conditions in Singapore strike a chord with people of all ages. His satirical commentary implies a greater underlying message that makes this computer programmer a great artist.</w:t>
      </w: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sz w:val="24"/>
          <w:szCs w:val="24"/>
          <w:lang w:val="en-SG"/>
        </w:rPr>
      </w:pPr>
      <w:r>
        <w:rPr>
          <w:rFonts w:ascii="Trebuchet MS" w:hAnsi="Trebuchet MS"/>
          <w:b/>
          <w:color w:val="FF0000"/>
          <w:sz w:val="24"/>
          <w:szCs w:val="24"/>
          <w:lang w:val="en-SG"/>
        </w:rPr>
        <w:t>Work in Singapore Weekender:</w:t>
      </w:r>
      <w:r>
        <w:rPr>
          <w:rFonts w:ascii="Trebuchet MS" w:hAnsi="Trebuchet MS"/>
          <w:sz w:val="24"/>
          <w:szCs w:val="24"/>
          <w:lang w:val="en-SG"/>
        </w:rPr>
        <w:t xml:space="preserve"> The artist is going to install an AR piece   within Lodhi that will be on view from the 15th Feb onwards. The artist will also be taking an AR workshop for students who are interested in learning the technique to create art experiences using unique methods.</w:t>
      </w: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p>
    <w:p w:rsidR="00C91C8A" w:rsidRDefault="00C91C8A" w:rsidP="00727958">
      <w:pPr>
        <w:spacing w:after="0" w:line="252" w:lineRule="auto"/>
        <w:jc w:val="both"/>
        <w:rPr>
          <w:rFonts w:ascii="Trebuchet MS" w:hAnsi="Trebuchet MS"/>
          <w:b/>
          <w:color w:val="FF0000"/>
          <w:sz w:val="24"/>
          <w:szCs w:val="24"/>
          <w:lang w:val="en-SG"/>
        </w:rPr>
      </w:pPr>
      <w:r>
        <w:rPr>
          <w:rFonts w:ascii="Trebuchet MS" w:hAnsi="Trebuchet MS"/>
          <w:b/>
          <w:color w:val="FF0000"/>
          <w:sz w:val="24"/>
          <w:szCs w:val="24"/>
          <w:lang w:val="en-SG"/>
        </w:rPr>
        <w:lastRenderedPageBreak/>
        <w:t xml:space="preserve">Artist: Yok &amp; Sheryo </w:t>
      </w: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sz w:val="24"/>
          <w:szCs w:val="24"/>
          <w:lang w:val="en-SG"/>
        </w:rPr>
      </w:pPr>
      <w:r>
        <w:rPr>
          <w:rFonts w:ascii="Trebuchet MS" w:hAnsi="Trebuchet MS"/>
          <w:noProof/>
          <w:sz w:val="24"/>
          <w:szCs w:val="24"/>
          <w:lang w:val="en-IN" w:eastAsia="en-IN"/>
        </w:rPr>
        <w:drawing>
          <wp:inline distT="0" distB="0" distL="0" distR="0">
            <wp:extent cx="1962150" cy="1974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1974850"/>
                    </a:xfrm>
                    <a:prstGeom prst="rect">
                      <a:avLst/>
                    </a:prstGeom>
                    <a:noFill/>
                    <a:ln>
                      <a:noFill/>
                    </a:ln>
                  </pic:spPr>
                </pic:pic>
              </a:graphicData>
            </a:graphic>
          </wp:inline>
        </w:drawing>
      </w: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spacing w:after="0" w:line="252" w:lineRule="auto"/>
        <w:jc w:val="both"/>
        <w:rPr>
          <w:rFonts w:ascii="Trebuchet MS" w:hAnsi="Trebuchet MS"/>
          <w:sz w:val="24"/>
          <w:szCs w:val="24"/>
          <w:lang w:val="en-SG"/>
        </w:rPr>
      </w:pPr>
    </w:p>
    <w:p w:rsidR="00C91C8A" w:rsidRDefault="00C91C8A" w:rsidP="00727958">
      <w:pPr>
        <w:jc w:val="both"/>
        <w:rPr>
          <w:rFonts w:ascii="Trebuchet MS" w:hAnsi="Trebuchet MS"/>
          <w:sz w:val="24"/>
          <w:szCs w:val="24"/>
        </w:rPr>
      </w:pPr>
      <w:r>
        <w:rPr>
          <w:rFonts w:ascii="Trebuchet MS" w:hAnsi="Trebuchet MS"/>
          <w:b/>
          <w:color w:val="FF0000"/>
          <w:sz w:val="24"/>
          <w:szCs w:val="24"/>
        </w:rPr>
        <w:t>Profile:</w:t>
      </w:r>
      <w:r>
        <w:rPr>
          <w:rFonts w:ascii="Trebuchet MS" w:hAnsi="Trebuchet MS"/>
          <w:sz w:val="24"/>
          <w:szCs w:val="24"/>
        </w:rPr>
        <w:t xml:space="preserve"> Originally from Australia and Singapore, the street artists Yok and Sheryo have been taking the art world by storm through their enchanting street paintings. They have journeyed from Singapore and Australia, to Perth, and New York, and their work has been displayed in galleries from Hong Kong to London. Their charming personalities that are manifested in their spooky yet oddly cheerful exhibits are a reason for their worldwide recognition. The time they spent in the South East of Asia, got them acquainted with the country’s culture, music, surfing and skateboarding which led to their distinctive style of work.  </w:t>
      </w:r>
    </w:p>
    <w:p w:rsidR="00C91C8A" w:rsidRDefault="00C91C8A" w:rsidP="00727958">
      <w:pPr>
        <w:jc w:val="both"/>
        <w:rPr>
          <w:rFonts w:ascii="Trebuchet MS" w:hAnsi="Trebuchet MS"/>
          <w:sz w:val="24"/>
          <w:szCs w:val="24"/>
        </w:rPr>
      </w:pPr>
      <w:r>
        <w:rPr>
          <w:rFonts w:ascii="Trebuchet MS" w:hAnsi="Trebuchet MS"/>
          <w:b/>
          <w:color w:val="FF0000"/>
          <w:sz w:val="24"/>
          <w:szCs w:val="24"/>
        </w:rPr>
        <w:t>Work in Singapore Weekender:</w:t>
      </w:r>
      <w:r>
        <w:rPr>
          <w:rFonts w:ascii="Trebuchet MS" w:hAnsi="Trebuchet MS"/>
          <w:sz w:val="24"/>
          <w:szCs w:val="24"/>
        </w:rPr>
        <w:t xml:space="preserve"> The duo will be creating an installation called, 'The Temple of Self-Indulgence' for an experimental exhibition in Kona, 1 Jor Bagh that will respond to our dependence on social media and virtual reality networks in the contemporary present. They will also be taking a workshop in Lodhi Colony and creating a mural in Lodhi that will respond to local narratives and stories of Lodhi.</w:t>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b/>
          <w:color w:val="FF0000"/>
          <w:sz w:val="24"/>
          <w:szCs w:val="24"/>
        </w:rPr>
      </w:pPr>
      <w:r>
        <w:rPr>
          <w:rFonts w:ascii="Trebuchet MS" w:hAnsi="Trebuchet MS"/>
          <w:b/>
          <w:color w:val="FF0000"/>
          <w:sz w:val="24"/>
          <w:szCs w:val="24"/>
        </w:rPr>
        <w:lastRenderedPageBreak/>
        <w:t>Artist: Yip Yew Chong</w:t>
      </w:r>
    </w:p>
    <w:p w:rsidR="00C91C8A" w:rsidRDefault="00C91C8A" w:rsidP="00727958">
      <w:pPr>
        <w:jc w:val="both"/>
        <w:rPr>
          <w:rFonts w:ascii="Trebuchet MS" w:hAnsi="Trebuchet MS"/>
          <w:sz w:val="24"/>
          <w:szCs w:val="24"/>
        </w:rPr>
      </w:pPr>
      <w:r>
        <w:rPr>
          <w:rFonts w:ascii="Trebuchet MS" w:hAnsi="Trebuchet MS"/>
          <w:noProof/>
          <w:sz w:val="24"/>
          <w:szCs w:val="24"/>
          <w:lang w:val="en-IN" w:eastAsia="en-IN"/>
        </w:rPr>
        <w:drawing>
          <wp:inline distT="0" distB="0" distL="0" distR="0">
            <wp:extent cx="19685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00" cy="2571750"/>
                    </a:xfrm>
                    <a:prstGeom prst="rect">
                      <a:avLst/>
                    </a:prstGeom>
                    <a:noFill/>
                    <a:ln>
                      <a:noFill/>
                    </a:ln>
                  </pic:spPr>
                </pic:pic>
              </a:graphicData>
            </a:graphic>
          </wp:inline>
        </w:drawing>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r>
        <w:rPr>
          <w:rFonts w:ascii="Trebuchet MS" w:hAnsi="Trebuchet MS"/>
          <w:b/>
          <w:color w:val="FF0000"/>
          <w:sz w:val="24"/>
          <w:szCs w:val="24"/>
        </w:rPr>
        <w:t>Profile:</w:t>
      </w:r>
      <w:r>
        <w:rPr>
          <w:rFonts w:ascii="Trebuchet MS" w:hAnsi="Trebuchet MS"/>
          <w:sz w:val="24"/>
          <w:szCs w:val="24"/>
        </w:rPr>
        <w:t xml:space="preserve"> Yip Yew Chong is a Singaporean who fancies sketching and painting, travel, nature, videography, and photography. He blends his mural paintings with sights, sounds, smells, and tastes which bring out the exhibits in a more romanticised way. He often finds himself travelling to offbeat places and enjoys being inspired by their unique lands, cultures, and the offerings of nature. This he captures in memories and photographs to help him come up with more of his alluring art.</w:t>
      </w:r>
    </w:p>
    <w:p w:rsidR="00C91C8A" w:rsidRDefault="00C91C8A" w:rsidP="00727958">
      <w:pPr>
        <w:jc w:val="both"/>
        <w:rPr>
          <w:rFonts w:ascii="Trebuchet MS" w:hAnsi="Trebuchet MS"/>
          <w:sz w:val="24"/>
          <w:szCs w:val="24"/>
        </w:rPr>
      </w:pPr>
      <w:r>
        <w:rPr>
          <w:rFonts w:ascii="Trebuchet MS" w:hAnsi="Trebuchet MS"/>
          <w:b/>
          <w:color w:val="FF0000"/>
          <w:sz w:val="24"/>
          <w:szCs w:val="24"/>
        </w:rPr>
        <w:t>Work in Singapore Weekender:</w:t>
      </w:r>
      <w:r>
        <w:rPr>
          <w:rFonts w:ascii="Trebuchet MS" w:hAnsi="Trebuchet MS"/>
          <w:sz w:val="24"/>
          <w:szCs w:val="24"/>
        </w:rPr>
        <w:t xml:space="preserve"> Yip Yew Chong will be creating a mural in Lodhi Colony that will directly respond to the visual and cultural ecosystem of the various micro communities of Lodhi Colony. He will also be taking a workshop that will lead into smaller interventions around Lodhi and direct a direct and intimate interaction with the residents. </w:t>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b/>
          <w:color w:val="FF0000"/>
          <w:sz w:val="24"/>
          <w:szCs w:val="24"/>
        </w:rPr>
      </w:pPr>
      <w:r>
        <w:rPr>
          <w:rFonts w:ascii="Trebuchet MS" w:hAnsi="Trebuchet MS"/>
          <w:b/>
          <w:color w:val="FF0000"/>
          <w:sz w:val="24"/>
          <w:szCs w:val="24"/>
        </w:rPr>
        <w:lastRenderedPageBreak/>
        <w:t xml:space="preserve">Artist: Knuckles and Notch </w:t>
      </w:r>
    </w:p>
    <w:p w:rsidR="00C91C8A" w:rsidRDefault="00C91C8A" w:rsidP="00727958">
      <w:pPr>
        <w:jc w:val="both"/>
        <w:rPr>
          <w:rFonts w:ascii="Trebuchet MS" w:hAnsi="Trebuchet MS"/>
          <w:sz w:val="24"/>
          <w:szCs w:val="24"/>
        </w:rPr>
      </w:pPr>
      <w:r>
        <w:rPr>
          <w:rFonts w:ascii="Trebuchet MS" w:hAnsi="Trebuchet MS"/>
          <w:noProof/>
          <w:sz w:val="24"/>
          <w:szCs w:val="24"/>
          <w:lang w:val="en-IN" w:eastAsia="en-IN"/>
        </w:rPr>
        <w:drawing>
          <wp:inline distT="0" distB="0" distL="0" distR="0">
            <wp:extent cx="1968500"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00" cy="1955800"/>
                    </a:xfrm>
                    <a:prstGeom prst="rect">
                      <a:avLst/>
                    </a:prstGeom>
                    <a:noFill/>
                    <a:ln>
                      <a:noFill/>
                    </a:ln>
                  </pic:spPr>
                </pic:pic>
              </a:graphicData>
            </a:graphic>
          </wp:inline>
        </w:drawing>
      </w:r>
      <w:r>
        <w:rPr>
          <w:noProof/>
          <w:sz w:val="24"/>
          <w:szCs w:val="24"/>
          <w:lang w:val="en-IN" w:eastAsia="en-IN"/>
        </w:rPr>
        <w:drawing>
          <wp:inline distT="0" distB="0" distL="0" distR="0">
            <wp:extent cx="2374900" cy="1581150"/>
            <wp:effectExtent l="0" t="0" r="6350" b="0"/>
            <wp:docPr id="2" name="Picture 2" descr="Image result for bombay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mbay undergroun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900" cy="1581150"/>
                    </a:xfrm>
                    <a:prstGeom prst="rect">
                      <a:avLst/>
                    </a:prstGeom>
                    <a:noFill/>
                    <a:ln>
                      <a:noFill/>
                    </a:ln>
                  </pic:spPr>
                </pic:pic>
              </a:graphicData>
            </a:graphic>
          </wp:inline>
        </w:drawing>
      </w:r>
    </w:p>
    <w:p w:rsidR="00C91C8A" w:rsidRDefault="00C91C8A" w:rsidP="00727958">
      <w:pPr>
        <w:jc w:val="both"/>
        <w:rPr>
          <w:rFonts w:ascii="Trebuchet MS" w:hAnsi="Trebuchet MS"/>
          <w:i/>
          <w:sz w:val="24"/>
          <w:szCs w:val="24"/>
        </w:rPr>
      </w:pPr>
      <w:r>
        <w:rPr>
          <w:rFonts w:ascii="Trebuchet MS" w:hAnsi="Trebuchet MS"/>
          <w:i/>
          <w:sz w:val="24"/>
          <w:szCs w:val="24"/>
        </w:rPr>
        <w:t>Knuckles and Notch (Left) and Bombay Underground (Right)</w:t>
      </w:r>
    </w:p>
    <w:p w:rsidR="00C91C8A" w:rsidRDefault="00C91C8A" w:rsidP="00727958">
      <w:pPr>
        <w:jc w:val="both"/>
        <w:rPr>
          <w:rFonts w:ascii="Trebuchet MS" w:hAnsi="Trebuchet MS"/>
          <w:i/>
          <w:sz w:val="24"/>
          <w:szCs w:val="24"/>
        </w:rPr>
      </w:pPr>
    </w:p>
    <w:p w:rsidR="00C91C8A" w:rsidRDefault="00C91C8A" w:rsidP="00727958">
      <w:pPr>
        <w:jc w:val="both"/>
        <w:rPr>
          <w:rFonts w:ascii="Trebuchet MS" w:hAnsi="Trebuchet MS"/>
          <w:sz w:val="24"/>
          <w:szCs w:val="24"/>
        </w:rPr>
      </w:pPr>
      <w:r>
        <w:rPr>
          <w:rFonts w:ascii="Trebuchet MS" w:hAnsi="Trebuchet MS"/>
          <w:b/>
          <w:color w:val="FF0000"/>
          <w:sz w:val="24"/>
          <w:szCs w:val="24"/>
        </w:rPr>
        <w:t>Profile:</w:t>
      </w:r>
      <w:r>
        <w:rPr>
          <w:rFonts w:ascii="Trebuchet MS" w:hAnsi="Trebuchet MS"/>
          <w:sz w:val="24"/>
          <w:szCs w:val="24"/>
        </w:rPr>
        <w:t xml:space="preserve"> Driven by curiosity and fascination Knuckles and Notch is a design practice held by three creative people: Djohan Hanapi, Marilyn Yunjin, and Muhammad Izdi. Their studio encourages the exploration and development of the Risograph practice. Their approach involves the appreciation of all things that exist beyond the boundary of what is generally considered to be normal. A challenge to the world of print and publication, their work is a collective desire to capture things that are both real and fantastical and articulate them through publications, posters, prints, and events. </w:t>
      </w:r>
    </w:p>
    <w:p w:rsidR="00C91C8A" w:rsidRDefault="00C91C8A" w:rsidP="00727958">
      <w:pPr>
        <w:jc w:val="both"/>
        <w:rPr>
          <w:rFonts w:ascii="Trebuchet MS" w:hAnsi="Trebuchet MS"/>
          <w:sz w:val="24"/>
          <w:szCs w:val="24"/>
        </w:rPr>
      </w:pPr>
      <w:r>
        <w:rPr>
          <w:rFonts w:ascii="Trebuchet MS" w:hAnsi="Trebuchet MS"/>
          <w:b/>
          <w:color w:val="FF0000"/>
          <w:sz w:val="24"/>
          <w:szCs w:val="24"/>
        </w:rPr>
        <w:t>Work in Singapore Weekender:</w:t>
      </w:r>
      <w:r>
        <w:rPr>
          <w:sz w:val="24"/>
          <w:szCs w:val="24"/>
        </w:rPr>
        <w:t xml:space="preserve"> </w:t>
      </w:r>
      <w:r>
        <w:rPr>
          <w:rFonts w:ascii="Trebuchet MS" w:hAnsi="Trebuchet MS"/>
          <w:sz w:val="24"/>
          <w:szCs w:val="24"/>
        </w:rPr>
        <w:t>The SG based print collective will be hosting a pop up exhibition with zines, posters, design merchandise from all around the world during the SG weekender along with Mumbai based collective Bombay Underground and Delhi based collective Working Hours Collective.</w:t>
      </w:r>
    </w:p>
    <w:p w:rsidR="00C91C8A" w:rsidRDefault="00C91C8A" w:rsidP="00727958">
      <w:pPr>
        <w:jc w:val="both"/>
        <w:rPr>
          <w:rFonts w:ascii="Trebuchet MS" w:hAnsi="Trebuchet MS"/>
          <w:sz w:val="28"/>
          <w:szCs w:val="28"/>
        </w:rPr>
      </w:pPr>
    </w:p>
    <w:p w:rsidR="00C91C8A" w:rsidRDefault="00C91C8A" w:rsidP="00727958">
      <w:pPr>
        <w:jc w:val="both"/>
        <w:rPr>
          <w:rFonts w:ascii="Trebuchet MS" w:hAnsi="Trebuchet MS"/>
          <w:b/>
          <w:color w:val="FF0000"/>
          <w:sz w:val="28"/>
          <w:szCs w:val="28"/>
        </w:rPr>
      </w:pPr>
    </w:p>
    <w:p w:rsidR="00C91C8A" w:rsidRDefault="00C91C8A" w:rsidP="00727958">
      <w:pPr>
        <w:jc w:val="both"/>
        <w:rPr>
          <w:rFonts w:ascii="Trebuchet MS" w:hAnsi="Trebuchet MS"/>
          <w:b/>
          <w:color w:val="FF0000"/>
          <w:sz w:val="28"/>
          <w:szCs w:val="28"/>
        </w:rPr>
      </w:pPr>
    </w:p>
    <w:p w:rsidR="00C91C8A" w:rsidRDefault="00C91C8A" w:rsidP="00727958">
      <w:pPr>
        <w:jc w:val="both"/>
        <w:rPr>
          <w:rFonts w:ascii="Trebuchet MS" w:hAnsi="Trebuchet MS"/>
          <w:b/>
          <w:color w:val="FF0000"/>
          <w:sz w:val="28"/>
          <w:szCs w:val="28"/>
        </w:rPr>
      </w:pPr>
    </w:p>
    <w:p w:rsidR="00C91C8A" w:rsidRDefault="00C91C8A" w:rsidP="00727958">
      <w:pPr>
        <w:jc w:val="both"/>
        <w:rPr>
          <w:rFonts w:ascii="Trebuchet MS" w:hAnsi="Trebuchet MS"/>
          <w:b/>
          <w:color w:val="FF0000"/>
          <w:sz w:val="28"/>
          <w:szCs w:val="28"/>
        </w:rPr>
      </w:pPr>
    </w:p>
    <w:p w:rsidR="00C91C8A" w:rsidRDefault="00C91C8A" w:rsidP="00727958">
      <w:pPr>
        <w:jc w:val="both"/>
        <w:rPr>
          <w:rFonts w:ascii="Trebuchet MS" w:hAnsi="Trebuchet MS"/>
          <w:sz w:val="28"/>
          <w:szCs w:val="28"/>
        </w:rPr>
      </w:pPr>
    </w:p>
    <w:p w:rsidR="00C91C8A" w:rsidRDefault="00C91C8A" w:rsidP="00727958">
      <w:pPr>
        <w:jc w:val="both"/>
        <w:rPr>
          <w:rFonts w:ascii="Trebuchet MS" w:hAnsi="Trebuchet MS"/>
          <w:b/>
          <w:color w:val="FF0000"/>
          <w:sz w:val="24"/>
          <w:szCs w:val="24"/>
        </w:rPr>
      </w:pPr>
      <w:r>
        <w:rPr>
          <w:rFonts w:ascii="Trebuchet MS" w:hAnsi="Trebuchet MS"/>
          <w:b/>
          <w:color w:val="FF0000"/>
          <w:sz w:val="24"/>
          <w:szCs w:val="24"/>
        </w:rPr>
        <w:lastRenderedPageBreak/>
        <w:t xml:space="preserve">Artist: Sam Lo      </w:t>
      </w:r>
    </w:p>
    <w:p w:rsidR="00C91C8A" w:rsidRDefault="00C91C8A" w:rsidP="00727958">
      <w:pPr>
        <w:jc w:val="both"/>
        <w:rPr>
          <w:rFonts w:ascii="Trebuchet MS" w:hAnsi="Trebuchet MS"/>
          <w:sz w:val="24"/>
          <w:szCs w:val="24"/>
        </w:rPr>
      </w:pPr>
      <w:r>
        <w:rPr>
          <w:rFonts w:ascii="Trebuchet MS" w:hAnsi="Trebuchet MS"/>
          <w:noProof/>
          <w:sz w:val="24"/>
          <w:szCs w:val="24"/>
          <w:lang w:val="en-IN" w:eastAsia="en-IN"/>
        </w:rPr>
        <w:drawing>
          <wp:inline distT="0" distB="0" distL="0" distR="0">
            <wp:extent cx="1968500"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00" cy="2159000"/>
                    </a:xfrm>
                    <a:prstGeom prst="rect">
                      <a:avLst/>
                    </a:prstGeom>
                    <a:noFill/>
                    <a:ln>
                      <a:noFill/>
                    </a:ln>
                  </pic:spPr>
                </pic:pic>
              </a:graphicData>
            </a:graphic>
          </wp:inline>
        </w:drawing>
      </w:r>
    </w:p>
    <w:p w:rsidR="00C91C8A" w:rsidRDefault="00C91C8A" w:rsidP="00727958">
      <w:pPr>
        <w:jc w:val="both"/>
        <w:rPr>
          <w:rFonts w:ascii="Trebuchet MS" w:hAnsi="Trebuchet MS"/>
          <w:sz w:val="24"/>
          <w:szCs w:val="24"/>
        </w:rPr>
      </w:pPr>
    </w:p>
    <w:p w:rsidR="00C91C8A" w:rsidRDefault="00C91C8A" w:rsidP="00727958">
      <w:pPr>
        <w:jc w:val="both"/>
        <w:rPr>
          <w:rFonts w:ascii="Trebuchet MS" w:hAnsi="Trebuchet MS"/>
          <w:sz w:val="24"/>
          <w:szCs w:val="24"/>
        </w:rPr>
      </w:pPr>
      <w:r>
        <w:rPr>
          <w:rFonts w:ascii="Trebuchet MS" w:hAnsi="Trebuchet MS"/>
          <w:b/>
          <w:color w:val="FF0000"/>
          <w:sz w:val="24"/>
          <w:szCs w:val="24"/>
        </w:rPr>
        <w:t>Profile:</w:t>
      </w:r>
      <w:r>
        <w:rPr>
          <w:rFonts w:ascii="Trebuchet MS" w:hAnsi="Trebuchet MS"/>
          <w:sz w:val="24"/>
          <w:szCs w:val="24"/>
        </w:rPr>
        <w:t xml:space="preserve"> Samantha Lo colloquially known as the ‘Sticker Lady’ is one of Singapore’s most renowned street artists. She is an urban visual artist and works with a wide array of mediums like sculpting, watercolours, wheat-paste, spray-paints to name a few. In 2009, Lo founded an online magazine-RCGNTN-to help the local artists gain recognition and have a better chance at showcasing their talents. In 2015, she hosted her first solo exhibition called the “LIMPEH show” which consisted of portraits featuring Singapore’s late founding father Lee Kuan Yew. The inspiration to her work comes from her observations on the socio-political setting. </w:t>
      </w:r>
    </w:p>
    <w:p w:rsidR="002F0331" w:rsidRDefault="00C91C8A" w:rsidP="00727958">
      <w:pPr>
        <w:jc w:val="both"/>
        <w:rPr>
          <w:rFonts w:ascii="Trebuchet MS" w:hAnsi="Trebuchet MS"/>
          <w:sz w:val="24"/>
          <w:szCs w:val="24"/>
        </w:rPr>
      </w:pPr>
      <w:r>
        <w:rPr>
          <w:rFonts w:ascii="Trebuchet MS" w:hAnsi="Trebuchet MS"/>
          <w:b/>
          <w:color w:val="FF0000"/>
          <w:sz w:val="24"/>
          <w:szCs w:val="24"/>
        </w:rPr>
        <w:t>Work in Singapore Weekender:</w:t>
      </w:r>
      <w:r>
        <w:rPr>
          <w:rFonts w:ascii="Trebuchet MS" w:hAnsi="Trebuchet MS"/>
          <w:sz w:val="24"/>
          <w:szCs w:val="24"/>
        </w:rPr>
        <w:t xml:space="preserve"> True to the name awarded to her, Sam would be hosting a sticker workshop to encourage visitors to participate in the merriment. She will also be creating a mural at the festival.</w:t>
      </w:r>
    </w:p>
    <w:p w:rsidR="00C91C8A" w:rsidRDefault="002F0331" w:rsidP="00727958">
      <w:pPr>
        <w:jc w:val="both"/>
        <w:rPr>
          <w:rFonts w:ascii="Trebuchet MS" w:hAnsi="Trebuchet MS"/>
          <w:sz w:val="24"/>
          <w:szCs w:val="24"/>
        </w:rPr>
      </w:pPr>
      <w:r>
        <w:rPr>
          <w:rFonts w:ascii="Trebuchet MS" w:hAnsi="Trebuchet MS"/>
          <w:sz w:val="24"/>
          <w:szCs w:val="24"/>
        </w:rPr>
        <w:t xml:space="preserve"> </w:t>
      </w:r>
    </w:p>
    <w:p w:rsidR="00DB0B30" w:rsidRPr="00C91C8A" w:rsidRDefault="00DB0B30" w:rsidP="00727958">
      <w:pPr>
        <w:spacing w:after="0" w:line="252" w:lineRule="auto"/>
        <w:jc w:val="both"/>
        <w:rPr>
          <w:rFonts w:ascii="Trebuchet MS" w:hAnsi="Trebuchet MS"/>
          <w:b/>
          <w:sz w:val="24"/>
          <w:szCs w:val="24"/>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C57E76" w:rsidRDefault="00C57E76" w:rsidP="00727958">
      <w:pPr>
        <w:spacing w:after="0" w:line="252" w:lineRule="auto"/>
        <w:jc w:val="both"/>
        <w:rPr>
          <w:rFonts w:ascii="Trebuchet MS" w:hAnsi="Trebuchet MS"/>
          <w:b/>
          <w:sz w:val="24"/>
          <w:szCs w:val="24"/>
          <w:lang w:val="en-SG"/>
        </w:rPr>
      </w:pPr>
    </w:p>
    <w:p w:rsidR="00A038BD" w:rsidRDefault="00A038BD" w:rsidP="00727958">
      <w:pPr>
        <w:spacing w:after="0" w:line="252" w:lineRule="auto"/>
        <w:jc w:val="both"/>
        <w:rPr>
          <w:rFonts w:ascii="Trebuchet MS" w:hAnsi="Trebuchet MS"/>
          <w:b/>
          <w:sz w:val="24"/>
          <w:szCs w:val="24"/>
        </w:rPr>
      </w:pPr>
      <w:r>
        <w:rPr>
          <w:rFonts w:ascii="Trebuchet MS" w:hAnsi="Trebuchet MS"/>
          <w:b/>
          <w:sz w:val="24"/>
          <w:szCs w:val="24"/>
        </w:rPr>
        <w:lastRenderedPageBreak/>
        <w:t xml:space="preserve">Annex </w:t>
      </w:r>
      <w:r w:rsidR="00560190">
        <w:rPr>
          <w:rFonts w:ascii="Trebuchet MS" w:hAnsi="Trebuchet MS"/>
          <w:b/>
          <w:sz w:val="24"/>
          <w:szCs w:val="24"/>
        </w:rPr>
        <w:t>C</w:t>
      </w:r>
      <w:r>
        <w:rPr>
          <w:rFonts w:ascii="Trebuchet MS" w:hAnsi="Trebuchet MS"/>
          <w:b/>
          <w:sz w:val="24"/>
          <w:szCs w:val="24"/>
        </w:rPr>
        <w:t xml:space="preserve"> – Atypical Singapore Showcase </w:t>
      </w:r>
    </w:p>
    <w:p w:rsidR="0021333F" w:rsidRDefault="0021333F" w:rsidP="00727958">
      <w:pPr>
        <w:spacing w:after="0" w:line="252" w:lineRule="auto"/>
        <w:jc w:val="both"/>
        <w:rPr>
          <w:rFonts w:ascii="Trebuchet MS" w:hAnsi="Trebuchet MS"/>
          <w:b/>
          <w:sz w:val="24"/>
          <w:szCs w:val="24"/>
        </w:rPr>
      </w:pPr>
    </w:p>
    <w:p w:rsidR="00A038BD" w:rsidRPr="00870279" w:rsidRDefault="00A038BD" w:rsidP="00727958">
      <w:pPr>
        <w:spacing w:after="0" w:line="252" w:lineRule="auto"/>
        <w:jc w:val="both"/>
        <w:rPr>
          <w:rFonts w:ascii="Trebuchet MS" w:hAnsi="Trebuchet MS"/>
          <w:sz w:val="24"/>
          <w:szCs w:val="24"/>
          <w:lang w:val="en-SG"/>
        </w:rPr>
      </w:pPr>
      <w:r w:rsidRPr="00870279">
        <w:rPr>
          <w:rFonts w:ascii="Trebuchet MS" w:hAnsi="Trebuchet MS"/>
          <w:sz w:val="24"/>
          <w:szCs w:val="24"/>
          <w:lang w:val="en-SG"/>
        </w:rPr>
        <w:t>As part of the global campaign, Passion Made Possible, Singapore Tourism Board (STB) and Chan + Hori Contemporary have collaborated to launch the showcase Atypical Singapore. The exhibition features art from seven contemporary artists handpicked by Chan + Hori Contemporary’s curatorial director and partner, Khairuddin Hori. Art and technology studio Meshminds and artist Eugene Soh also developed Augmented Reality (AR) technology for selected artworks and AR namecards, bringing them to life in a medium that allowed for an interactive experience and new perspectives of art.</w:t>
      </w:r>
    </w:p>
    <w:p w:rsidR="00A038BD" w:rsidRPr="00870279" w:rsidRDefault="00A038BD" w:rsidP="00727958">
      <w:pPr>
        <w:spacing w:after="0" w:line="252" w:lineRule="auto"/>
        <w:jc w:val="both"/>
        <w:rPr>
          <w:rFonts w:ascii="Trebuchet MS" w:hAnsi="Trebuchet MS"/>
          <w:sz w:val="24"/>
          <w:szCs w:val="24"/>
          <w:lang w:val="en-SG"/>
        </w:rPr>
      </w:pPr>
      <w:r w:rsidRPr="00870279">
        <w:rPr>
          <w:rFonts w:ascii="Trebuchet MS" w:hAnsi="Trebuchet MS"/>
          <w:sz w:val="24"/>
          <w:szCs w:val="24"/>
          <w:lang w:val="en-SG"/>
        </w:rPr>
        <w:t>The artists – Daniel Yu, Gerald Leow, Speak Cryptic (Farizwan Fajari), Amanda Tan, Eugene Soh, anGie seah and Muhammad Izdi – have practices that range from performance art and sculpture, to animation and painting. Together, they provide a multi-sensory experience that helps bring a taste of the diversity that exists in Singapore’s art eco-system to an international audience.</w:t>
      </w:r>
    </w:p>
    <w:p w:rsidR="00A038BD" w:rsidRDefault="00A038BD" w:rsidP="00727958">
      <w:pPr>
        <w:spacing w:after="0" w:line="252" w:lineRule="auto"/>
        <w:jc w:val="both"/>
        <w:rPr>
          <w:rFonts w:ascii="Trebuchet MS" w:hAnsi="Trebuchet MS"/>
          <w:sz w:val="24"/>
          <w:szCs w:val="24"/>
          <w:lang w:val="en-SG"/>
        </w:rPr>
      </w:pPr>
    </w:p>
    <w:p w:rsidR="001C3115" w:rsidRDefault="001C3115" w:rsidP="00727958">
      <w:pPr>
        <w:spacing w:after="0" w:line="252" w:lineRule="auto"/>
        <w:jc w:val="both"/>
        <w:rPr>
          <w:rFonts w:ascii="Trebuchet MS" w:hAnsi="Trebuchet MS"/>
          <w:sz w:val="24"/>
          <w:szCs w:val="24"/>
          <w:lang w:val="en-SG"/>
        </w:rPr>
      </w:pPr>
    </w:p>
    <w:p w:rsidR="00395D24" w:rsidRPr="00AD38A2" w:rsidRDefault="00395D24" w:rsidP="00727958">
      <w:pPr>
        <w:pStyle w:val="Default"/>
        <w:jc w:val="both"/>
        <w:rPr>
          <w:rFonts w:ascii="Trebuchet MS" w:hAnsi="Trebuchet MS" w:cstheme="minorBidi"/>
          <w:color w:val="auto"/>
        </w:rPr>
      </w:pPr>
      <w:r w:rsidRPr="002E310A">
        <w:rPr>
          <w:rFonts w:ascii="Trebuchet MS" w:hAnsi="Trebuchet MS"/>
          <w:b/>
          <w:color w:val="FF0000"/>
        </w:rPr>
        <w:t>About Khairuddin Hori</w:t>
      </w:r>
      <w:r w:rsidRPr="002E310A">
        <w:rPr>
          <w:rFonts w:ascii="Trebuchet MS" w:hAnsi="Trebuchet MS"/>
          <w:color w:val="FF0000"/>
        </w:rPr>
        <w:t>:</w:t>
      </w:r>
      <w:r w:rsidRPr="00AD38A2">
        <w:t xml:space="preserve"> </w:t>
      </w:r>
      <w:r w:rsidRPr="00AD38A2">
        <w:rPr>
          <w:rFonts w:ascii="Trebuchet MS" w:hAnsi="Trebuchet MS" w:cstheme="minorBidi"/>
          <w:color w:val="auto"/>
        </w:rPr>
        <w:t xml:space="preserve">Khai is best known for his multidisciplinary and unconventional approach to curating, supported by his experience in theatre and work as an artist. </w:t>
      </w:r>
    </w:p>
    <w:p w:rsidR="00395D24" w:rsidRPr="00AD38A2" w:rsidRDefault="00395D24" w:rsidP="00727958">
      <w:pPr>
        <w:spacing w:after="0" w:line="252" w:lineRule="auto"/>
        <w:jc w:val="both"/>
        <w:rPr>
          <w:rFonts w:ascii="Trebuchet MS" w:hAnsi="Trebuchet MS"/>
          <w:sz w:val="24"/>
          <w:szCs w:val="24"/>
          <w:lang w:val="en-SG"/>
        </w:rPr>
      </w:pPr>
    </w:p>
    <w:p w:rsidR="00395D24" w:rsidRPr="00AD38A2" w:rsidRDefault="00395D24" w:rsidP="00727958">
      <w:pPr>
        <w:pStyle w:val="Default"/>
        <w:jc w:val="both"/>
        <w:rPr>
          <w:rFonts w:ascii="Trebuchet MS" w:hAnsi="Trebuchet MS" w:cstheme="minorBidi"/>
          <w:color w:val="auto"/>
        </w:rPr>
      </w:pPr>
      <w:r w:rsidRPr="00AD38A2">
        <w:rPr>
          <w:rFonts w:ascii="Trebuchet MS" w:hAnsi="Trebuchet MS"/>
        </w:rPr>
        <w:t xml:space="preserve">Khai’s profile was placed under the spotlight in 2014 after he was personally invited by the President of Palais de Tokyo in Paris, Mr Jean de Loisy, on board Europe’s largest and internationally renowned art center as its Deputy Director of Artistic Programming.  </w:t>
      </w:r>
      <w:r w:rsidRPr="00AD38A2">
        <w:rPr>
          <w:rFonts w:ascii="Trebuchet MS" w:hAnsi="Trebuchet MS" w:cstheme="minorBidi"/>
          <w:color w:val="auto"/>
        </w:rPr>
        <w:t xml:space="preserve">Prior to that, Khai was Senior Curator at the Singapore Art Museum, overseeing the national collection of contemporary art, and Senior Curator at the Curatorial Development department of the National Heritage Board. </w:t>
      </w:r>
    </w:p>
    <w:p w:rsidR="00395D24" w:rsidRPr="00AD38A2" w:rsidRDefault="00395D24" w:rsidP="00727958">
      <w:pPr>
        <w:spacing w:after="0" w:line="252" w:lineRule="auto"/>
        <w:jc w:val="both"/>
        <w:rPr>
          <w:rFonts w:ascii="Trebuchet MS" w:hAnsi="Trebuchet MS"/>
          <w:sz w:val="24"/>
          <w:szCs w:val="24"/>
          <w:lang w:val="en-SG"/>
        </w:rPr>
      </w:pPr>
    </w:p>
    <w:p w:rsidR="00395D24" w:rsidRPr="00AD38A2" w:rsidRDefault="00395D24" w:rsidP="00727958">
      <w:pPr>
        <w:spacing w:after="0" w:line="252" w:lineRule="auto"/>
        <w:jc w:val="both"/>
        <w:rPr>
          <w:rFonts w:ascii="Trebuchet MS" w:hAnsi="Trebuchet MS"/>
          <w:sz w:val="24"/>
          <w:szCs w:val="24"/>
          <w:lang w:val="en-SG"/>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Daniel Yu:</w:t>
      </w:r>
      <w:r w:rsidRPr="00AD38A2">
        <w:rPr>
          <w:rFonts w:ascii="Trebuchet MS" w:hAnsi="Trebuchet MS"/>
          <w:b/>
        </w:rPr>
        <w:t xml:space="preserve"> </w:t>
      </w:r>
      <w:r w:rsidRPr="00AD38A2">
        <w:rPr>
          <w:rFonts w:ascii="Trebuchet MS" w:hAnsi="Trebuchet MS"/>
        </w:rPr>
        <w:t xml:space="preserve">Daniel Yu is a Singaporean sculptor who works primarily in the medium of clay and resin. Heavily influenced by an upbringing steeped in local tradition, as well as pop culture ephemera, his works combine both worlds of imagination. </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AD38A2">
        <w:rPr>
          <w:rFonts w:ascii="Trebuchet MS" w:hAnsi="Trebuchet MS"/>
        </w:rPr>
        <w:t xml:space="preserve">His investigations centre on the intrinsic value of memory and the use of storytelling as a tool that highlights social and cultural similarities. His works offer a means of escapism from the real world, yet remain largely shaped by his personal experiences. </w:t>
      </w:r>
    </w:p>
    <w:p w:rsidR="00395D24" w:rsidRPr="00AD38A2" w:rsidRDefault="00395D24" w:rsidP="00727958">
      <w:pPr>
        <w:spacing w:after="0" w:line="252" w:lineRule="auto"/>
        <w:jc w:val="both"/>
        <w:rPr>
          <w:rFonts w:ascii="Trebuchet MS" w:hAnsi="Trebuchet MS" w:cs="Roboto"/>
          <w:color w:val="000000"/>
          <w:sz w:val="24"/>
          <w:szCs w:val="24"/>
          <w:lang w:val="en-SG"/>
        </w:rPr>
      </w:pPr>
      <w:r w:rsidRPr="00AD38A2">
        <w:rPr>
          <w:rFonts w:ascii="Trebuchet MS" w:hAnsi="Trebuchet MS" w:cs="Roboto"/>
          <w:color w:val="000000"/>
          <w:sz w:val="24"/>
          <w:szCs w:val="24"/>
          <w:lang w:val="en-SG"/>
        </w:rPr>
        <w:t xml:space="preserve">Daniel’s fictitious characters see a cult following amongst the urban and subculture art scene in both Singapore and abroad.  </w:t>
      </w:r>
    </w:p>
    <w:p w:rsidR="00395D24" w:rsidRPr="00AD38A2" w:rsidRDefault="00395D24" w:rsidP="00727958">
      <w:pPr>
        <w:spacing w:after="0" w:line="252" w:lineRule="auto"/>
        <w:jc w:val="both"/>
        <w:rPr>
          <w:rFonts w:ascii="Trebuchet MS" w:hAnsi="Trebuchet MS" w:cs="Roboto"/>
          <w:color w:val="000000"/>
          <w:sz w:val="24"/>
          <w:szCs w:val="24"/>
          <w:lang w:val="en-SG"/>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Gerald Leow:</w:t>
      </w:r>
      <w:r w:rsidRPr="00AD38A2">
        <w:t xml:space="preserve"> </w:t>
      </w:r>
      <w:r w:rsidRPr="00AD38A2">
        <w:rPr>
          <w:rFonts w:ascii="Trebuchet MS" w:hAnsi="Trebuchet MS"/>
        </w:rPr>
        <w:t xml:space="preserve">Self-taught as an artist, Gerald’s interests include houses, anthropology and material cultures. </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AD38A2">
        <w:rPr>
          <w:rFonts w:ascii="Trebuchet MS" w:hAnsi="Trebuchet MS"/>
        </w:rPr>
        <w:lastRenderedPageBreak/>
        <w:t>In January 2018, Leow presented Harvest, a 3.7 meter tall outdoor sculpture resembling a traditional rice granary commissioned by the Singapore Art Museum He was also included in LOCK ROUTE (Gillman Barracks, Singapore) 2017, Secret Archipelago (Palais de Tokyo, Paris) 2015, The Singapore Show: Future Proof at the Singapore Art Museum at 8Q (Singapore) 2010. A diverse arts practitioner, he works frequently in theatre creating sets and objects and is also part of the visual art collective DXXXX.</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Speak Cryptic (Farizwan Fajari):</w:t>
      </w:r>
      <w:r w:rsidRPr="00AD38A2">
        <w:rPr>
          <w:rFonts w:ascii="Trebuchet MS" w:hAnsi="Trebuchet MS"/>
          <w:b/>
        </w:rPr>
        <w:t xml:space="preserve"> </w:t>
      </w:r>
      <w:r w:rsidRPr="00AD38A2">
        <w:rPr>
          <w:rFonts w:ascii="Trebuchet MS" w:hAnsi="Trebuchet MS"/>
        </w:rPr>
        <w:t>Inspired by the visual language prevalent within the cultures of comics and underground music, Speak Cryptic’s</w:t>
      </w:r>
      <w:r w:rsidRPr="00AD38A2">
        <w:t xml:space="preserve"> </w:t>
      </w:r>
      <w:r w:rsidRPr="00AD38A2">
        <w:rPr>
          <w:rFonts w:ascii="Trebuchet MS" w:hAnsi="Trebuchet MS"/>
        </w:rPr>
        <w:t xml:space="preserve">works primarily deal with the issues pertaining to the human condition. Utilising personal iconographies and a cast of characters that he has developed over the years, he applies them to various narratives inspired by his observations on current affairs and his immediate environment. </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AD38A2">
        <w:rPr>
          <w:rFonts w:ascii="Trebuchet MS" w:hAnsi="Trebuchet MS"/>
        </w:rPr>
        <w:t xml:space="preserve">His previous exhibitions include a solo show at Officina Delle Zattere in Venice, Italy in 2015 and group exhibitions such as Secret Archipelago (Paris, 2015), Singapore Biennale (2013), Budi Daya (2014) and Future Proof (2012). He is a member of the DXXXXD Collective and plays the electric bass for the Singaporean based band, I AM DAVID SPARKLE. </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Amanda Tan:</w:t>
      </w:r>
      <w:r w:rsidRPr="00AD38A2">
        <w:rPr>
          <w:rFonts w:ascii="Trebuchet MS" w:hAnsi="Trebuchet MS"/>
        </w:rPr>
        <w:t xml:space="preserve"> Amanda is a filmmaker, director, visual designer, writer and artist based in Singapore. Her music videos and short films have been screened and nominated for awards at various film festivals, including the NYC Indie Film Awards, Singapore Short Film Festival, Salento International Film Festival in Italy and Singapore Short Film Awards.</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AD38A2">
        <w:rPr>
          <w:rFonts w:ascii="Trebuchet MS" w:hAnsi="Trebuchet MS"/>
        </w:rPr>
        <w:t xml:space="preserve">With an understanding of pop and alternative culture, she is able to create mainstream work that still appeals to the masses, as well as those to the left of center. </w:t>
      </w:r>
    </w:p>
    <w:p w:rsidR="00395D24" w:rsidRPr="00AD38A2" w:rsidRDefault="00395D24" w:rsidP="00727958">
      <w:pPr>
        <w:pStyle w:val="Default"/>
        <w:jc w:val="both"/>
        <w:rPr>
          <w:rFonts w:ascii="Trebuchet MS" w:hAnsi="Trebuchet MS"/>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Eugene Soh:</w:t>
      </w:r>
      <w:r w:rsidRPr="00AD38A2">
        <w:rPr>
          <w:rFonts w:ascii="Trebuchet MS" w:hAnsi="Trebuchet MS"/>
        </w:rPr>
        <w:t xml:space="preserve"> Eugene Soh’s images parody iconic works of art while providing a tongue-in-cheek commentary on contemporary life in Singapore.</w:t>
      </w:r>
    </w:p>
    <w:p w:rsidR="00395D24" w:rsidRPr="00AD38A2" w:rsidRDefault="00395D24" w:rsidP="00727958">
      <w:pPr>
        <w:pStyle w:val="Default"/>
        <w:jc w:val="both"/>
        <w:rPr>
          <w:rFonts w:ascii="Trebuchet MS" w:hAnsi="Trebuchet MS"/>
        </w:rPr>
      </w:pPr>
      <w:r w:rsidRPr="00AD38A2">
        <w:rPr>
          <w:rFonts w:ascii="Trebuchet MS" w:hAnsi="Trebuchet MS"/>
        </w:rPr>
        <w:t xml:space="preserve"> </w:t>
      </w:r>
    </w:p>
    <w:p w:rsidR="00395D24" w:rsidRPr="00AD38A2" w:rsidRDefault="00395D24" w:rsidP="00727958">
      <w:pPr>
        <w:pStyle w:val="Default"/>
        <w:jc w:val="both"/>
        <w:rPr>
          <w:rFonts w:ascii="Trebuchet MS" w:hAnsi="Trebuchet MS"/>
        </w:rPr>
      </w:pPr>
      <w:r w:rsidRPr="00AD38A2">
        <w:rPr>
          <w:rFonts w:ascii="Trebuchet MS" w:hAnsi="Trebuchet MS"/>
        </w:rPr>
        <w:t xml:space="preserve">The many elements and characters in his works represent multiple narratives within a distinctly Singaporean context. He uses his technological expertise to manipulate various forms of digital art, constantly aspiring towards new ways to share his work. </w:t>
      </w:r>
    </w:p>
    <w:p w:rsidR="00395D24" w:rsidRPr="00AD38A2" w:rsidRDefault="00395D24" w:rsidP="00727958">
      <w:pPr>
        <w:pStyle w:val="Default"/>
        <w:jc w:val="both"/>
        <w:rPr>
          <w:rFonts w:ascii="Trebuchet MS" w:hAnsi="Trebuchet MS"/>
        </w:rPr>
      </w:pPr>
      <w:r w:rsidRPr="00AD38A2">
        <w:rPr>
          <w:rFonts w:ascii="Trebuchet MS" w:hAnsi="Trebuchet MS"/>
        </w:rPr>
        <w:t xml:space="preserve"> </w:t>
      </w:r>
    </w:p>
    <w:p w:rsidR="00395D24" w:rsidRPr="00AD38A2" w:rsidRDefault="00395D24" w:rsidP="00727958">
      <w:pPr>
        <w:pStyle w:val="Default"/>
        <w:jc w:val="both"/>
        <w:rPr>
          <w:rFonts w:ascii="Trebuchet MS" w:hAnsi="Trebuchet MS"/>
        </w:rPr>
      </w:pPr>
      <w:r w:rsidRPr="00AD38A2">
        <w:rPr>
          <w:rFonts w:ascii="Trebuchet MS" w:hAnsi="Trebuchet MS"/>
        </w:rPr>
        <w:t xml:space="preserve">Soh’s works were recently exhibited at the ICON Martell Photography Prize 2014, National Museum of Singapore and Sensorium 360, Singapore Art Museum. </w:t>
      </w:r>
    </w:p>
    <w:p w:rsidR="00395D24" w:rsidRPr="00AD38A2" w:rsidRDefault="00395D24" w:rsidP="00727958">
      <w:pPr>
        <w:spacing w:after="0" w:line="252" w:lineRule="auto"/>
        <w:jc w:val="both"/>
        <w:rPr>
          <w:rFonts w:ascii="Trebuchet MS" w:hAnsi="Trebuchet MS"/>
          <w:b/>
          <w:sz w:val="24"/>
          <w:szCs w:val="24"/>
          <w:lang w:val="en-SG"/>
        </w:rPr>
      </w:pPr>
    </w:p>
    <w:p w:rsidR="00395D24" w:rsidRPr="00AD38A2" w:rsidRDefault="00395D24" w:rsidP="00727958">
      <w:pPr>
        <w:pStyle w:val="Default"/>
        <w:jc w:val="both"/>
        <w:rPr>
          <w:rFonts w:ascii="Trebuchet MS" w:hAnsi="Trebuchet MS"/>
        </w:rPr>
      </w:pPr>
      <w:r w:rsidRPr="002E310A">
        <w:rPr>
          <w:rFonts w:ascii="Trebuchet MS" w:hAnsi="Trebuchet MS"/>
          <w:b/>
          <w:color w:val="FF0000"/>
        </w:rPr>
        <w:t>About anGie seah:</w:t>
      </w:r>
      <w:r w:rsidRPr="00AD38A2">
        <w:rPr>
          <w:rFonts w:ascii="Trebuchet MS" w:hAnsi="Trebuchet MS"/>
          <w:b/>
        </w:rPr>
        <w:t xml:space="preserve"> </w:t>
      </w:r>
      <w:r w:rsidRPr="00AD38A2">
        <w:rPr>
          <w:rFonts w:ascii="Trebuchet MS" w:hAnsi="Trebuchet MS"/>
        </w:rPr>
        <w:t xml:space="preserve">anGie seah’s multidisciplinary practice traverses the mediums of drawing, installation, performance and sound to respond to the human condition in relation to the social environment. In 2000, she was awarded an education bursary </w:t>
      </w:r>
      <w:r w:rsidRPr="00AD38A2">
        <w:rPr>
          <w:rFonts w:ascii="Trebuchet MS" w:hAnsi="Trebuchet MS"/>
        </w:rPr>
        <w:lastRenderedPageBreak/>
        <w:t xml:space="preserve">from National Arts Council, graduating from the Royal Melbourne Institute of Technology with a Bachelor of Arts, majoring in sculpture. </w:t>
      </w:r>
    </w:p>
    <w:p w:rsidR="00395D24" w:rsidRPr="00AD38A2" w:rsidRDefault="00395D24" w:rsidP="00727958">
      <w:pPr>
        <w:pStyle w:val="Default"/>
        <w:jc w:val="both"/>
        <w:rPr>
          <w:rFonts w:ascii="Trebuchet MS" w:hAnsi="Trebuchet MS"/>
        </w:rPr>
      </w:pPr>
    </w:p>
    <w:p w:rsidR="001C3115" w:rsidRDefault="00395D24" w:rsidP="00727958">
      <w:pPr>
        <w:pStyle w:val="Default"/>
        <w:jc w:val="both"/>
        <w:rPr>
          <w:rFonts w:ascii="Trebuchet MS" w:hAnsi="Trebuchet MS"/>
        </w:rPr>
      </w:pPr>
      <w:r w:rsidRPr="00AD38A2">
        <w:rPr>
          <w:rFonts w:ascii="Trebuchet MS" w:hAnsi="Trebuchet MS"/>
        </w:rPr>
        <w:t xml:space="preserve">Since 1997, anGie has exhibited works, taken part in artist residencies and participated in performance art festivals in locations such as Belgium (Les Halles de Schaerbeek), Germany (ZKM Centre for new media), Japan (Fukuoka Asian Art Museum), Australia (Asialink/VCA), France ( Palais de Tokyo, MAC lyon), Poland (Galeria Labirynt), Singapore (Singapore Biennale 2013) and Sweden (Uppsala Art Museum). </w:t>
      </w:r>
    </w:p>
    <w:p w:rsidR="001C3115" w:rsidRDefault="001C3115" w:rsidP="00727958">
      <w:pPr>
        <w:spacing w:after="0" w:line="252" w:lineRule="auto"/>
        <w:jc w:val="both"/>
        <w:rPr>
          <w:rFonts w:ascii="Trebuchet MS" w:hAnsi="Trebuchet MS"/>
          <w:sz w:val="24"/>
          <w:szCs w:val="24"/>
          <w:lang w:val="en-SG"/>
        </w:rPr>
      </w:pPr>
    </w:p>
    <w:p w:rsidR="001C3115" w:rsidRDefault="001C3115" w:rsidP="00727958">
      <w:pPr>
        <w:spacing w:after="0" w:line="252" w:lineRule="auto"/>
        <w:jc w:val="both"/>
        <w:rPr>
          <w:rFonts w:ascii="Trebuchet MS" w:hAnsi="Trebuchet MS"/>
          <w:sz w:val="24"/>
          <w:szCs w:val="24"/>
          <w:lang w:val="en-SG"/>
        </w:rPr>
      </w:pPr>
    </w:p>
    <w:p w:rsidR="000F343C" w:rsidRDefault="000F343C" w:rsidP="00727958">
      <w:pPr>
        <w:spacing w:after="0" w:line="252" w:lineRule="auto"/>
        <w:jc w:val="both"/>
        <w:rPr>
          <w:rFonts w:ascii="Trebuchet MS" w:hAnsi="Trebuchet MS"/>
          <w:b/>
          <w:sz w:val="24"/>
          <w:szCs w:val="24"/>
          <w:lang w:val="en-SG"/>
        </w:rPr>
      </w:pPr>
      <w:bookmarkStart w:id="0" w:name="_GoBack"/>
      <w:bookmarkEnd w:id="0"/>
      <w:r w:rsidRPr="000F343C">
        <w:rPr>
          <w:rFonts w:ascii="Trebuchet MS" w:hAnsi="Trebuchet MS"/>
          <w:b/>
          <w:sz w:val="24"/>
          <w:szCs w:val="24"/>
          <w:lang w:val="en-SG"/>
        </w:rPr>
        <w:t xml:space="preserve">Annex D – Tentative Programme Schedule for the Singapore Weekender </w:t>
      </w:r>
    </w:p>
    <w:p w:rsidR="00DB0B30" w:rsidRDefault="00DB0B30" w:rsidP="00727958">
      <w:pPr>
        <w:spacing w:after="0" w:line="252" w:lineRule="auto"/>
        <w:jc w:val="both"/>
        <w:rPr>
          <w:rFonts w:ascii="Trebuchet MS" w:hAnsi="Trebuchet MS"/>
          <w:b/>
          <w:sz w:val="24"/>
          <w:szCs w:val="24"/>
          <w:lang w:val="en-SG"/>
        </w:rPr>
      </w:pPr>
    </w:p>
    <w:tbl>
      <w:tblPr>
        <w:tblStyle w:val="TableGrid"/>
        <w:tblW w:w="0" w:type="auto"/>
        <w:tblLook w:val="04A0"/>
      </w:tblPr>
      <w:tblGrid>
        <w:gridCol w:w="1550"/>
        <w:gridCol w:w="1417"/>
        <w:gridCol w:w="3974"/>
        <w:gridCol w:w="2126"/>
      </w:tblGrid>
      <w:tr w:rsidR="00DB0B30" w:rsidTr="00B900C6">
        <w:tc>
          <w:tcPr>
            <w:tcW w:w="1550" w:type="dxa"/>
            <w:tcBorders>
              <w:top w:val="single" w:sz="8" w:space="0" w:color="auto"/>
              <w:left w:val="single" w:sz="8" w:space="0" w:color="auto"/>
              <w:bottom w:val="single" w:sz="8" w:space="0" w:color="auto"/>
              <w:right w:val="single" w:sz="8" w:space="0" w:color="auto"/>
            </w:tcBorders>
          </w:tcPr>
          <w:p w:rsidR="00DB0B30" w:rsidRDefault="00DB0B30" w:rsidP="00727958">
            <w:pPr>
              <w:jc w:val="both"/>
              <w:rPr>
                <w:rFonts w:ascii="Trebuchet MS" w:hAnsi="Trebuchet MS"/>
                <w:b/>
                <w:sz w:val="24"/>
                <w:szCs w:val="24"/>
              </w:rPr>
            </w:pPr>
            <w:r>
              <w:rPr>
                <w:rFonts w:ascii="Trebuchet MS" w:hAnsi="Trebuchet MS"/>
                <w:b/>
                <w:sz w:val="24"/>
                <w:szCs w:val="24"/>
              </w:rPr>
              <w:t>Date</w:t>
            </w:r>
          </w:p>
        </w:tc>
        <w:tc>
          <w:tcPr>
            <w:tcW w:w="1417" w:type="dxa"/>
            <w:tcBorders>
              <w:top w:val="single" w:sz="8" w:space="0" w:color="auto"/>
              <w:left w:val="single" w:sz="8" w:space="0" w:color="auto"/>
              <w:bottom w:val="single" w:sz="8" w:space="0" w:color="auto"/>
              <w:right w:val="single" w:sz="8" w:space="0" w:color="auto"/>
            </w:tcBorders>
          </w:tcPr>
          <w:p w:rsidR="00DB0B30" w:rsidRDefault="00DB0B30" w:rsidP="00727958">
            <w:pPr>
              <w:jc w:val="both"/>
              <w:rPr>
                <w:rFonts w:ascii="Trebuchet MS" w:hAnsi="Trebuchet MS"/>
                <w:b/>
                <w:sz w:val="24"/>
                <w:szCs w:val="24"/>
              </w:rPr>
            </w:pPr>
            <w:r>
              <w:rPr>
                <w:rFonts w:ascii="Trebuchet MS" w:hAnsi="Trebuchet MS"/>
                <w:b/>
                <w:sz w:val="24"/>
                <w:szCs w:val="24"/>
              </w:rPr>
              <w:t>Timing</w:t>
            </w:r>
          </w:p>
        </w:tc>
        <w:tc>
          <w:tcPr>
            <w:tcW w:w="3974" w:type="dxa"/>
            <w:tcBorders>
              <w:top w:val="single" w:sz="8" w:space="0" w:color="auto"/>
              <w:left w:val="single" w:sz="8" w:space="0" w:color="auto"/>
              <w:bottom w:val="single" w:sz="8" w:space="0" w:color="auto"/>
              <w:right w:val="single" w:sz="8" w:space="0" w:color="auto"/>
            </w:tcBorders>
          </w:tcPr>
          <w:p w:rsidR="00DB0B30" w:rsidRDefault="00DB0B30" w:rsidP="00727958">
            <w:pPr>
              <w:jc w:val="both"/>
              <w:rPr>
                <w:rFonts w:ascii="Trebuchet MS" w:hAnsi="Trebuchet MS"/>
                <w:b/>
                <w:sz w:val="24"/>
                <w:szCs w:val="24"/>
              </w:rPr>
            </w:pPr>
            <w:r>
              <w:rPr>
                <w:rFonts w:ascii="Trebuchet MS" w:hAnsi="Trebuchet MS"/>
                <w:b/>
                <w:sz w:val="24"/>
                <w:szCs w:val="24"/>
              </w:rPr>
              <w:t>Event</w:t>
            </w:r>
          </w:p>
        </w:tc>
        <w:tc>
          <w:tcPr>
            <w:tcW w:w="2126" w:type="dxa"/>
            <w:tcBorders>
              <w:top w:val="single" w:sz="8" w:space="0" w:color="auto"/>
              <w:left w:val="single" w:sz="8" w:space="0" w:color="auto"/>
              <w:bottom w:val="single" w:sz="8" w:space="0" w:color="auto"/>
              <w:right w:val="single" w:sz="8" w:space="0" w:color="auto"/>
            </w:tcBorders>
          </w:tcPr>
          <w:p w:rsidR="00DB0B30" w:rsidRDefault="00DB0B30" w:rsidP="00727958">
            <w:pPr>
              <w:jc w:val="both"/>
              <w:rPr>
                <w:rFonts w:ascii="Trebuchet MS" w:hAnsi="Trebuchet MS"/>
                <w:b/>
                <w:sz w:val="24"/>
                <w:szCs w:val="24"/>
              </w:rPr>
            </w:pPr>
            <w:r>
              <w:rPr>
                <w:rFonts w:ascii="Trebuchet MS" w:hAnsi="Trebuchet MS"/>
                <w:b/>
                <w:sz w:val="24"/>
                <w:szCs w:val="24"/>
              </w:rPr>
              <w:t>Venue</w:t>
            </w:r>
          </w:p>
        </w:tc>
      </w:tr>
      <w:tr w:rsidR="00B900C6" w:rsidTr="00B900C6">
        <w:tc>
          <w:tcPr>
            <w:tcW w:w="1550" w:type="dxa"/>
            <w:vMerge w:val="restart"/>
            <w:tcBorders>
              <w:top w:val="single" w:sz="8" w:space="0" w:color="auto"/>
              <w:left w:val="single" w:sz="8" w:space="0" w:color="auto"/>
              <w:right w:val="single" w:sz="8" w:space="0" w:color="auto"/>
            </w:tcBorders>
          </w:tcPr>
          <w:p w:rsidR="00B900C6" w:rsidRPr="00784781" w:rsidRDefault="00B900C6" w:rsidP="00727958">
            <w:pPr>
              <w:jc w:val="both"/>
              <w:rPr>
                <w:rFonts w:ascii="Trebuchet MS" w:hAnsi="Trebuchet MS"/>
                <w:sz w:val="24"/>
                <w:szCs w:val="24"/>
              </w:rPr>
            </w:pPr>
            <w:r>
              <w:rPr>
                <w:rFonts w:ascii="Trebuchet MS" w:hAnsi="Trebuchet MS"/>
                <w:sz w:val="24"/>
                <w:szCs w:val="24"/>
              </w:rPr>
              <w:t>16</w:t>
            </w:r>
            <w:r>
              <w:rPr>
                <w:rFonts w:ascii="Trebuchet MS" w:hAnsi="Trebuchet MS"/>
                <w:sz w:val="24"/>
                <w:szCs w:val="24"/>
                <w:vertAlign w:val="superscript"/>
              </w:rPr>
              <w:t xml:space="preserve"> </w:t>
            </w:r>
            <w:r>
              <w:rPr>
                <w:rFonts w:ascii="Trebuchet MS" w:hAnsi="Trebuchet MS"/>
                <w:sz w:val="24"/>
                <w:szCs w:val="24"/>
              </w:rPr>
              <w:t>Feb 2019</w:t>
            </w:r>
          </w:p>
          <w:p w:rsidR="00B900C6" w:rsidRPr="00784781" w:rsidRDefault="00B900C6" w:rsidP="00727958">
            <w:pPr>
              <w:jc w:val="both"/>
              <w:rPr>
                <w:rFonts w:ascii="Trebuchet MS" w:hAnsi="Trebuchet MS"/>
                <w:sz w:val="24"/>
                <w:szCs w:val="24"/>
              </w:rPr>
            </w:pPr>
          </w:p>
        </w:tc>
        <w:tc>
          <w:tcPr>
            <w:tcW w:w="1417"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Pr>
                <w:rFonts w:ascii="Trebuchet MS" w:hAnsi="Trebuchet MS"/>
                <w:sz w:val="24"/>
                <w:szCs w:val="24"/>
              </w:rPr>
              <w:t xml:space="preserve">12noon to </w:t>
            </w:r>
            <w:r w:rsidRPr="00784781">
              <w:rPr>
                <w:rFonts w:ascii="Trebuchet MS" w:hAnsi="Trebuchet MS"/>
                <w:sz w:val="24"/>
                <w:szCs w:val="24"/>
              </w:rPr>
              <w:t xml:space="preserve">9 </w:t>
            </w:r>
            <w:r>
              <w:rPr>
                <w:rFonts w:ascii="Trebuchet MS" w:hAnsi="Trebuchet MS"/>
                <w:sz w:val="24"/>
                <w:szCs w:val="24"/>
              </w:rPr>
              <w:t>pm</w:t>
            </w:r>
          </w:p>
        </w:tc>
        <w:tc>
          <w:tcPr>
            <w:tcW w:w="3974"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sidRPr="00784781">
              <w:rPr>
                <w:rFonts w:ascii="Trebuchet MS" w:hAnsi="Trebuchet MS"/>
                <w:sz w:val="24"/>
                <w:szCs w:val="24"/>
              </w:rPr>
              <w:t>O</w:t>
            </w:r>
            <w:r>
              <w:rPr>
                <w:rFonts w:ascii="Trebuchet MS" w:hAnsi="Trebuchet MS"/>
                <w:sz w:val="24"/>
                <w:szCs w:val="24"/>
              </w:rPr>
              <w:t xml:space="preserve">pening of Zine fest by </w:t>
            </w:r>
            <w:r w:rsidRPr="00784781">
              <w:rPr>
                <w:rFonts w:ascii="Trebuchet MS" w:hAnsi="Trebuchet MS"/>
                <w:sz w:val="24"/>
                <w:szCs w:val="24"/>
              </w:rPr>
              <w:t>Knuckles and Notch</w:t>
            </w:r>
          </w:p>
        </w:tc>
        <w:tc>
          <w:tcPr>
            <w:tcW w:w="2126"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sidRPr="00784781">
              <w:rPr>
                <w:rFonts w:ascii="Trebuchet MS" w:hAnsi="Trebuchet MS"/>
                <w:sz w:val="24"/>
                <w:szCs w:val="24"/>
              </w:rPr>
              <w:t>Kona</w:t>
            </w:r>
            <w:r>
              <w:rPr>
                <w:rFonts w:ascii="Trebuchet MS" w:hAnsi="Trebuchet MS"/>
                <w:sz w:val="24"/>
                <w:szCs w:val="24"/>
              </w:rPr>
              <w:t xml:space="preserve"> at Jor Bagh</w:t>
            </w:r>
          </w:p>
        </w:tc>
      </w:tr>
      <w:tr w:rsidR="00B900C6" w:rsidRPr="00784781" w:rsidTr="00B900C6">
        <w:tc>
          <w:tcPr>
            <w:tcW w:w="1550" w:type="dxa"/>
            <w:vMerge/>
            <w:tcBorders>
              <w:left w:val="single" w:sz="8" w:space="0" w:color="auto"/>
              <w:right w:val="single" w:sz="8" w:space="0" w:color="auto"/>
            </w:tcBorders>
          </w:tcPr>
          <w:p w:rsidR="00B900C6" w:rsidRPr="00784781" w:rsidRDefault="00B900C6" w:rsidP="00727958">
            <w:pPr>
              <w:jc w:val="both"/>
              <w:rPr>
                <w:rFonts w:ascii="Trebuchet MS" w:hAnsi="Trebuchet MS"/>
                <w:sz w:val="24"/>
                <w:szCs w:val="24"/>
              </w:rPr>
            </w:pPr>
          </w:p>
        </w:tc>
        <w:tc>
          <w:tcPr>
            <w:tcW w:w="1417"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Pr>
                <w:rFonts w:ascii="Trebuchet MS" w:hAnsi="Trebuchet MS"/>
                <w:sz w:val="24"/>
                <w:szCs w:val="24"/>
              </w:rPr>
              <w:t xml:space="preserve">11am to 5pm  </w:t>
            </w:r>
          </w:p>
        </w:tc>
        <w:tc>
          <w:tcPr>
            <w:tcW w:w="3974"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sidRPr="00784781">
              <w:rPr>
                <w:rFonts w:ascii="Trebuchet MS" w:hAnsi="Trebuchet MS"/>
                <w:sz w:val="24"/>
                <w:szCs w:val="24"/>
              </w:rPr>
              <w:t xml:space="preserve">1st Day of Zine workshop </w:t>
            </w:r>
            <w:r>
              <w:rPr>
                <w:rFonts w:ascii="Trebuchet MS" w:hAnsi="Trebuchet MS"/>
                <w:sz w:val="24"/>
                <w:szCs w:val="24"/>
              </w:rPr>
              <w:t xml:space="preserve">by </w:t>
            </w:r>
            <w:r w:rsidRPr="00784781">
              <w:rPr>
                <w:rFonts w:ascii="Trebuchet MS" w:hAnsi="Trebuchet MS"/>
                <w:sz w:val="24"/>
                <w:szCs w:val="24"/>
              </w:rPr>
              <w:t xml:space="preserve"> Bombay Underground</w:t>
            </w:r>
          </w:p>
        </w:tc>
        <w:tc>
          <w:tcPr>
            <w:tcW w:w="2126"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sidRPr="00784781">
              <w:rPr>
                <w:rFonts w:ascii="Trebuchet MS" w:hAnsi="Trebuchet MS"/>
                <w:sz w:val="24"/>
                <w:szCs w:val="24"/>
              </w:rPr>
              <w:t>Singapore Lane</w:t>
            </w:r>
            <w:r>
              <w:rPr>
                <w:rFonts w:ascii="Trebuchet MS" w:hAnsi="Trebuchet MS"/>
                <w:sz w:val="24"/>
                <w:szCs w:val="24"/>
              </w:rPr>
              <w:t xml:space="preserve"> at Lodhi Art Colony </w:t>
            </w:r>
          </w:p>
        </w:tc>
      </w:tr>
      <w:tr w:rsidR="00B900C6" w:rsidRPr="00784781" w:rsidTr="00B900C6">
        <w:tc>
          <w:tcPr>
            <w:tcW w:w="1550" w:type="dxa"/>
            <w:vMerge/>
            <w:tcBorders>
              <w:left w:val="single" w:sz="8" w:space="0" w:color="auto"/>
              <w:right w:val="single" w:sz="8" w:space="0" w:color="auto"/>
            </w:tcBorders>
          </w:tcPr>
          <w:p w:rsidR="00B900C6" w:rsidRPr="00784781" w:rsidRDefault="00B900C6" w:rsidP="00727958">
            <w:pPr>
              <w:jc w:val="both"/>
              <w:rPr>
                <w:rFonts w:ascii="Trebuchet MS" w:hAnsi="Trebuchet MS"/>
                <w:sz w:val="24"/>
                <w:szCs w:val="24"/>
              </w:rPr>
            </w:pPr>
          </w:p>
        </w:tc>
        <w:tc>
          <w:tcPr>
            <w:tcW w:w="1417" w:type="dxa"/>
            <w:tcBorders>
              <w:top w:val="single" w:sz="8" w:space="0" w:color="auto"/>
              <w:left w:val="single" w:sz="8" w:space="0" w:color="auto"/>
              <w:bottom w:val="single" w:sz="8" w:space="0" w:color="auto"/>
              <w:right w:val="single" w:sz="8" w:space="0" w:color="auto"/>
            </w:tcBorders>
          </w:tcPr>
          <w:p w:rsidR="00B900C6" w:rsidRDefault="00B900C6" w:rsidP="00727958">
            <w:pPr>
              <w:jc w:val="both"/>
              <w:rPr>
                <w:rFonts w:ascii="Trebuchet MS" w:hAnsi="Trebuchet MS"/>
                <w:sz w:val="24"/>
                <w:szCs w:val="24"/>
              </w:rPr>
            </w:pPr>
            <w:r>
              <w:rPr>
                <w:rFonts w:ascii="Trebuchet MS" w:hAnsi="Trebuchet MS"/>
                <w:sz w:val="24"/>
                <w:szCs w:val="24"/>
              </w:rPr>
              <w:t>5.30pm to 6.30pm</w:t>
            </w:r>
          </w:p>
        </w:tc>
        <w:tc>
          <w:tcPr>
            <w:tcW w:w="3974" w:type="dxa"/>
            <w:tcBorders>
              <w:top w:val="single" w:sz="8" w:space="0" w:color="auto"/>
              <w:left w:val="single" w:sz="8" w:space="0" w:color="auto"/>
              <w:bottom w:val="single" w:sz="8" w:space="0" w:color="auto"/>
              <w:right w:val="single" w:sz="8" w:space="0" w:color="auto"/>
            </w:tcBorders>
          </w:tcPr>
          <w:p w:rsidR="00B900C6" w:rsidRDefault="00B900C6" w:rsidP="00727958">
            <w:pPr>
              <w:jc w:val="both"/>
              <w:rPr>
                <w:rFonts w:ascii="Trebuchet MS" w:hAnsi="Trebuchet MS"/>
                <w:sz w:val="24"/>
                <w:szCs w:val="24"/>
              </w:rPr>
            </w:pPr>
            <w:r>
              <w:rPr>
                <w:rFonts w:ascii="Trebuchet MS" w:hAnsi="Trebuchet MS"/>
                <w:sz w:val="24"/>
                <w:szCs w:val="24"/>
              </w:rPr>
              <w:t xml:space="preserve">Talk by Singapore Artists </w:t>
            </w:r>
          </w:p>
        </w:tc>
        <w:tc>
          <w:tcPr>
            <w:tcW w:w="2126" w:type="dxa"/>
            <w:tcBorders>
              <w:top w:val="single" w:sz="8" w:space="0" w:color="auto"/>
              <w:left w:val="single" w:sz="8" w:space="0" w:color="auto"/>
              <w:bottom w:val="single" w:sz="8" w:space="0" w:color="auto"/>
              <w:right w:val="single" w:sz="8" w:space="0" w:color="auto"/>
            </w:tcBorders>
          </w:tcPr>
          <w:p w:rsidR="00B900C6" w:rsidRPr="00784781" w:rsidRDefault="00B900C6" w:rsidP="00727958">
            <w:pPr>
              <w:jc w:val="both"/>
              <w:rPr>
                <w:rFonts w:ascii="Trebuchet MS" w:hAnsi="Trebuchet MS"/>
                <w:sz w:val="24"/>
                <w:szCs w:val="24"/>
              </w:rPr>
            </w:pPr>
            <w:r>
              <w:rPr>
                <w:rFonts w:ascii="Trebuchet MS" w:hAnsi="Trebuchet MS"/>
                <w:sz w:val="24"/>
                <w:szCs w:val="24"/>
              </w:rPr>
              <w:t>Kona at Jor Bagh</w:t>
            </w:r>
          </w:p>
        </w:tc>
      </w:tr>
      <w:tr w:rsidR="00B900C6" w:rsidRPr="00784781" w:rsidTr="00C81327">
        <w:tc>
          <w:tcPr>
            <w:tcW w:w="1550" w:type="dxa"/>
            <w:vMerge/>
            <w:tcBorders>
              <w:left w:val="single" w:sz="8" w:space="0" w:color="auto"/>
              <w:bottom w:val="single" w:sz="8" w:space="0" w:color="auto"/>
              <w:right w:val="single" w:sz="8" w:space="0" w:color="auto"/>
            </w:tcBorders>
          </w:tcPr>
          <w:p w:rsidR="00B900C6" w:rsidRPr="00862CD4" w:rsidRDefault="00B900C6" w:rsidP="00727958">
            <w:pPr>
              <w:jc w:val="both"/>
              <w:rPr>
                <w:rFonts w:ascii="Trebuchet MS" w:hAnsi="Trebuchet MS"/>
                <w:sz w:val="24"/>
                <w:szCs w:val="24"/>
                <w:highlight w:val="yellow"/>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B900C6" w:rsidRPr="00C81327" w:rsidRDefault="00B900C6" w:rsidP="00727958">
            <w:pPr>
              <w:jc w:val="both"/>
              <w:rPr>
                <w:rFonts w:ascii="Trebuchet MS" w:hAnsi="Trebuchet MS"/>
                <w:sz w:val="24"/>
                <w:szCs w:val="24"/>
              </w:rPr>
            </w:pPr>
            <w:r w:rsidRPr="00C81327">
              <w:rPr>
                <w:rFonts w:ascii="Trebuchet MS" w:hAnsi="Trebuchet MS"/>
                <w:sz w:val="24"/>
                <w:szCs w:val="24"/>
              </w:rPr>
              <w:t>9pm till late</w:t>
            </w:r>
          </w:p>
        </w:tc>
        <w:tc>
          <w:tcPr>
            <w:tcW w:w="3974" w:type="dxa"/>
            <w:tcBorders>
              <w:top w:val="single" w:sz="8" w:space="0" w:color="auto"/>
              <w:left w:val="single" w:sz="8" w:space="0" w:color="auto"/>
              <w:bottom w:val="single" w:sz="8" w:space="0" w:color="auto"/>
              <w:right w:val="single" w:sz="8" w:space="0" w:color="auto"/>
            </w:tcBorders>
            <w:shd w:val="clear" w:color="auto" w:fill="auto"/>
          </w:tcPr>
          <w:p w:rsidR="00B900C6" w:rsidRPr="00C81327" w:rsidRDefault="00B900C6" w:rsidP="00727958">
            <w:pPr>
              <w:jc w:val="both"/>
              <w:rPr>
                <w:rFonts w:ascii="Trebuchet MS" w:hAnsi="Trebuchet MS"/>
                <w:sz w:val="24"/>
                <w:szCs w:val="24"/>
              </w:rPr>
            </w:pPr>
            <w:r w:rsidRPr="00C81327">
              <w:rPr>
                <w:rFonts w:ascii="Trebuchet MS" w:hAnsi="Trebuchet MS"/>
                <w:sz w:val="24"/>
                <w:szCs w:val="24"/>
              </w:rPr>
              <w:t>Singapore Weekender Launch Party @ antiSocial (performance by rappers Yung Raja and Prabhdeep &amp; bar pop-up by Jigger &amp; Pony)</w:t>
            </w:r>
          </w:p>
        </w:tc>
        <w:tc>
          <w:tcPr>
            <w:tcW w:w="2126" w:type="dxa"/>
            <w:tcBorders>
              <w:top w:val="single" w:sz="8" w:space="0" w:color="auto"/>
              <w:left w:val="single" w:sz="8" w:space="0" w:color="auto"/>
              <w:bottom w:val="single" w:sz="8" w:space="0" w:color="auto"/>
              <w:right w:val="single" w:sz="8" w:space="0" w:color="auto"/>
            </w:tcBorders>
            <w:shd w:val="clear" w:color="auto" w:fill="auto"/>
          </w:tcPr>
          <w:p w:rsidR="00B900C6" w:rsidRPr="00C81327" w:rsidRDefault="00B900C6" w:rsidP="00727958">
            <w:pPr>
              <w:jc w:val="both"/>
              <w:rPr>
                <w:rFonts w:ascii="Trebuchet MS" w:hAnsi="Trebuchet MS"/>
                <w:sz w:val="24"/>
                <w:szCs w:val="24"/>
              </w:rPr>
            </w:pPr>
            <w:r w:rsidRPr="00C81327">
              <w:rPr>
                <w:rFonts w:ascii="Trebuchet MS" w:hAnsi="Trebuchet MS"/>
                <w:sz w:val="24"/>
                <w:szCs w:val="24"/>
              </w:rPr>
              <w:t xml:space="preserve">Antisocial, Hauz Khas Delhi </w:t>
            </w:r>
          </w:p>
        </w:tc>
      </w:tr>
      <w:tr w:rsidR="00C81327" w:rsidRPr="00784781" w:rsidTr="0078693D">
        <w:tc>
          <w:tcPr>
            <w:tcW w:w="1550" w:type="dxa"/>
            <w:vMerge w:val="restart"/>
            <w:tcBorders>
              <w:top w:val="single" w:sz="8" w:space="0" w:color="auto"/>
              <w:left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862CD4">
              <w:rPr>
                <w:rFonts w:ascii="Trebuchet MS" w:hAnsi="Trebuchet MS"/>
                <w:sz w:val="24"/>
                <w:szCs w:val="24"/>
              </w:rPr>
              <w:t>17</w:t>
            </w:r>
            <w:r w:rsidRPr="00862CD4">
              <w:rPr>
                <w:rFonts w:ascii="Trebuchet MS" w:hAnsi="Trebuchet MS"/>
                <w:sz w:val="24"/>
                <w:szCs w:val="24"/>
                <w:vertAlign w:val="superscript"/>
              </w:rPr>
              <w:t xml:space="preserve"> </w:t>
            </w:r>
            <w:r w:rsidRPr="00862CD4">
              <w:rPr>
                <w:rFonts w:ascii="Trebuchet MS" w:hAnsi="Trebuchet MS"/>
                <w:sz w:val="24"/>
                <w:szCs w:val="24"/>
              </w:rPr>
              <w:t>Feb 2019</w:t>
            </w:r>
          </w:p>
          <w:p w:rsidR="00C81327" w:rsidRPr="00862CD4" w:rsidRDefault="00C81327" w:rsidP="00727958">
            <w:pPr>
              <w:jc w:val="both"/>
              <w:rPr>
                <w:rFonts w:ascii="Trebuchet MS" w:hAnsi="Trebuchet MS"/>
                <w:sz w:val="24"/>
                <w:szCs w:val="24"/>
              </w:rPr>
            </w:pPr>
          </w:p>
        </w:tc>
        <w:tc>
          <w:tcPr>
            <w:tcW w:w="1417" w:type="dxa"/>
            <w:vMerge w:val="restart"/>
            <w:tcBorders>
              <w:top w:val="single" w:sz="8" w:space="0" w:color="auto"/>
              <w:left w:val="single" w:sz="8" w:space="0" w:color="auto"/>
              <w:right w:val="single" w:sz="8" w:space="0" w:color="auto"/>
            </w:tcBorders>
          </w:tcPr>
          <w:p w:rsidR="00C81327" w:rsidRPr="00862CD4" w:rsidRDefault="00C81327" w:rsidP="00727958">
            <w:pPr>
              <w:jc w:val="both"/>
              <w:rPr>
                <w:rFonts w:ascii="Trebuchet MS" w:hAnsi="Trebuchet MS"/>
                <w:sz w:val="24"/>
                <w:szCs w:val="24"/>
              </w:rPr>
            </w:pPr>
            <w:r>
              <w:rPr>
                <w:rFonts w:ascii="Trebuchet MS" w:hAnsi="Trebuchet MS"/>
                <w:sz w:val="24"/>
                <w:szCs w:val="24"/>
              </w:rPr>
              <w:t>11am to 5pm</w:t>
            </w:r>
            <w:r w:rsidRPr="00862CD4">
              <w:rPr>
                <w:rFonts w:ascii="Trebuchet MS" w:hAnsi="Trebuchet MS"/>
                <w:sz w:val="24"/>
                <w:szCs w:val="24"/>
              </w:rPr>
              <w:t xml:space="preserve"> </w:t>
            </w:r>
          </w:p>
          <w:p w:rsidR="00C81327" w:rsidRPr="00862CD4" w:rsidRDefault="00C81327" w:rsidP="00727958">
            <w:pPr>
              <w:jc w:val="both"/>
              <w:rPr>
                <w:rFonts w:ascii="Trebuchet MS" w:hAnsi="Trebuchet MS"/>
                <w:sz w:val="24"/>
                <w:szCs w:val="24"/>
              </w:rPr>
            </w:pPr>
          </w:p>
        </w:tc>
        <w:tc>
          <w:tcPr>
            <w:tcW w:w="3974" w:type="dxa"/>
            <w:tcBorders>
              <w:top w:val="single" w:sz="8" w:space="0" w:color="auto"/>
              <w:left w:val="single" w:sz="8" w:space="0" w:color="auto"/>
              <w:bottom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862CD4">
              <w:rPr>
                <w:rFonts w:ascii="Trebuchet MS" w:hAnsi="Trebuchet MS"/>
                <w:sz w:val="24"/>
                <w:szCs w:val="24"/>
              </w:rPr>
              <w:t>Day 2 of Zine Workshop</w:t>
            </w:r>
          </w:p>
        </w:tc>
        <w:tc>
          <w:tcPr>
            <w:tcW w:w="2126" w:type="dxa"/>
            <w:vMerge w:val="restart"/>
            <w:tcBorders>
              <w:top w:val="single" w:sz="8" w:space="0" w:color="auto"/>
              <w:left w:val="single" w:sz="8" w:space="0" w:color="auto"/>
              <w:bottom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784781">
              <w:rPr>
                <w:rFonts w:ascii="Trebuchet MS" w:hAnsi="Trebuchet MS"/>
                <w:sz w:val="24"/>
                <w:szCs w:val="24"/>
              </w:rPr>
              <w:t>Singapore Lane</w:t>
            </w:r>
            <w:r>
              <w:rPr>
                <w:rFonts w:ascii="Trebuchet MS" w:hAnsi="Trebuchet MS"/>
                <w:sz w:val="24"/>
                <w:szCs w:val="24"/>
              </w:rPr>
              <w:t xml:space="preserve"> at Lodhi Art Colony</w:t>
            </w:r>
          </w:p>
          <w:p w:rsidR="00C81327" w:rsidRPr="00862CD4" w:rsidRDefault="00C81327" w:rsidP="00727958">
            <w:pPr>
              <w:jc w:val="both"/>
              <w:rPr>
                <w:rFonts w:ascii="Trebuchet MS" w:hAnsi="Trebuchet MS"/>
                <w:sz w:val="24"/>
                <w:szCs w:val="24"/>
              </w:rPr>
            </w:pPr>
          </w:p>
        </w:tc>
      </w:tr>
      <w:tr w:rsidR="00C81327" w:rsidRPr="00784781" w:rsidTr="0078693D">
        <w:tc>
          <w:tcPr>
            <w:tcW w:w="1550" w:type="dxa"/>
            <w:vMerge/>
            <w:tcBorders>
              <w:left w:val="single" w:sz="8" w:space="0" w:color="auto"/>
              <w:right w:val="single" w:sz="8" w:space="0" w:color="auto"/>
            </w:tcBorders>
          </w:tcPr>
          <w:p w:rsidR="00C81327" w:rsidRDefault="00C81327" w:rsidP="00727958">
            <w:pPr>
              <w:jc w:val="both"/>
              <w:rPr>
                <w:rFonts w:ascii="Trebuchet MS" w:hAnsi="Trebuchet MS"/>
                <w:sz w:val="24"/>
                <w:szCs w:val="24"/>
              </w:rPr>
            </w:pPr>
          </w:p>
        </w:tc>
        <w:tc>
          <w:tcPr>
            <w:tcW w:w="1417" w:type="dxa"/>
            <w:vMerge/>
            <w:tcBorders>
              <w:left w:val="single" w:sz="8" w:space="0" w:color="auto"/>
              <w:right w:val="single" w:sz="8" w:space="0" w:color="auto"/>
            </w:tcBorders>
          </w:tcPr>
          <w:p w:rsidR="00C81327" w:rsidRPr="00862CD4" w:rsidRDefault="00C81327" w:rsidP="00727958">
            <w:pPr>
              <w:jc w:val="both"/>
              <w:rPr>
                <w:rFonts w:ascii="Trebuchet MS" w:hAnsi="Trebuchet MS"/>
                <w:sz w:val="24"/>
                <w:szCs w:val="24"/>
              </w:rPr>
            </w:pPr>
          </w:p>
        </w:tc>
        <w:tc>
          <w:tcPr>
            <w:tcW w:w="3974" w:type="dxa"/>
            <w:tcBorders>
              <w:top w:val="single" w:sz="8" w:space="0" w:color="auto"/>
              <w:left w:val="single" w:sz="8" w:space="0" w:color="auto"/>
              <w:bottom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862CD4">
              <w:rPr>
                <w:rFonts w:ascii="Trebuchet MS" w:hAnsi="Trebuchet MS"/>
                <w:sz w:val="24"/>
                <w:szCs w:val="24"/>
              </w:rPr>
              <w:t>Community Engaging workshop by Yip Yew Chong</w:t>
            </w:r>
          </w:p>
        </w:tc>
        <w:tc>
          <w:tcPr>
            <w:tcW w:w="2126" w:type="dxa"/>
            <w:vMerge/>
            <w:tcBorders>
              <w:top w:val="single" w:sz="8" w:space="0" w:color="auto"/>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p>
        </w:tc>
      </w:tr>
      <w:tr w:rsidR="00C81327" w:rsidRPr="00784781" w:rsidTr="0078693D">
        <w:tc>
          <w:tcPr>
            <w:tcW w:w="1550" w:type="dxa"/>
            <w:vMerge/>
            <w:tcBorders>
              <w:left w:val="single" w:sz="8" w:space="0" w:color="auto"/>
              <w:right w:val="single" w:sz="8" w:space="0" w:color="auto"/>
            </w:tcBorders>
          </w:tcPr>
          <w:p w:rsidR="00C81327" w:rsidRDefault="00C81327" w:rsidP="00727958">
            <w:pPr>
              <w:jc w:val="both"/>
              <w:rPr>
                <w:rFonts w:ascii="Trebuchet MS" w:hAnsi="Trebuchet MS"/>
                <w:sz w:val="24"/>
                <w:szCs w:val="24"/>
              </w:rPr>
            </w:pPr>
          </w:p>
        </w:tc>
        <w:tc>
          <w:tcPr>
            <w:tcW w:w="1417" w:type="dxa"/>
            <w:vMerge/>
            <w:tcBorders>
              <w:left w:val="single" w:sz="8" w:space="0" w:color="auto"/>
              <w:right w:val="single" w:sz="8" w:space="0" w:color="auto"/>
            </w:tcBorders>
          </w:tcPr>
          <w:p w:rsidR="00C81327" w:rsidRPr="00862CD4" w:rsidRDefault="00C81327" w:rsidP="00727958">
            <w:pPr>
              <w:jc w:val="both"/>
              <w:rPr>
                <w:rFonts w:ascii="Trebuchet MS" w:hAnsi="Trebuchet MS"/>
                <w:sz w:val="24"/>
                <w:szCs w:val="24"/>
              </w:rPr>
            </w:pPr>
          </w:p>
        </w:tc>
        <w:tc>
          <w:tcPr>
            <w:tcW w:w="3974" w:type="dxa"/>
            <w:tcBorders>
              <w:top w:val="single" w:sz="8" w:space="0" w:color="auto"/>
              <w:left w:val="single" w:sz="8" w:space="0" w:color="auto"/>
              <w:bottom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862CD4">
              <w:rPr>
                <w:rFonts w:ascii="Trebuchet MS" w:hAnsi="Trebuchet MS"/>
                <w:sz w:val="24"/>
                <w:szCs w:val="24"/>
              </w:rPr>
              <w:t>Mixed media street art techniques by Yok and Sheryo</w:t>
            </w:r>
          </w:p>
        </w:tc>
        <w:tc>
          <w:tcPr>
            <w:tcW w:w="2126" w:type="dxa"/>
            <w:vMerge/>
            <w:tcBorders>
              <w:top w:val="single" w:sz="8" w:space="0" w:color="auto"/>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p>
        </w:tc>
      </w:tr>
      <w:tr w:rsidR="00C81327" w:rsidRPr="00784781" w:rsidTr="0078693D">
        <w:tc>
          <w:tcPr>
            <w:tcW w:w="1550" w:type="dxa"/>
            <w:vMerge/>
            <w:tcBorders>
              <w:left w:val="single" w:sz="8" w:space="0" w:color="auto"/>
              <w:right w:val="single" w:sz="8" w:space="0" w:color="auto"/>
            </w:tcBorders>
          </w:tcPr>
          <w:p w:rsidR="00C81327" w:rsidRDefault="00C81327" w:rsidP="00727958">
            <w:pPr>
              <w:jc w:val="both"/>
              <w:rPr>
                <w:rFonts w:ascii="Trebuchet MS" w:hAnsi="Trebuchet MS"/>
                <w:sz w:val="24"/>
                <w:szCs w:val="24"/>
              </w:rPr>
            </w:pPr>
          </w:p>
        </w:tc>
        <w:tc>
          <w:tcPr>
            <w:tcW w:w="1417" w:type="dxa"/>
            <w:vMerge/>
            <w:tcBorders>
              <w:left w:val="single" w:sz="8" w:space="0" w:color="auto"/>
              <w:right w:val="single" w:sz="8" w:space="0" w:color="auto"/>
            </w:tcBorders>
          </w:tcPr>
          <w:p w:rsidR="00C81327" w:rsidRPr="00862CD4" w:rsidRDefault="00C81327" w:rsidP="00727958">
            <w:pPr>
              <w:jc w:val="both"/>
              <w:rPr>
                <w:rFonts w:ascii="Trebuchet MS" w:hAnsi="Trebuchet MS"/>
                <w:sz w:val="24"/>
                <w:szCs w:val="24"/>
              </w:rPr>
            </w:pPr>
          </w:p>
        </w:tc>
        <w:tc>
          <w:tcPr>
            <w:tcW w:w="3974" w:type="dxa"/>
            <w:tcBorders>
              <w:top w:val="single" w:sz="8" w:space="0" w:color="auto"/>
              <w:left w:val="single" w:sz="8" w:space="0" w:color="auto"/>
              <w:bottom w:val="single" w:sz="8" w:space="0" w:color="auto"/>
              <w:right w:val="single" w:sz="8" w:space="0" w:color="auto"/>
            </w:tcBorders>
          </w:tcPr>
          <w:p w:rsidR="00C81327" w:rsidRPr="00862CD4" w:rsidRDefault="00C81327" w:rsidP="00727958">
            <w:pPr>
              <w:jc w:val="both"/>
              <w:rPr>
                <w:rFonts w:ascii="Trebuchet MS" w:hAnsi="Trebuchet MS"/>
                <w:sz w:val="24"/>
                <w:szCs w:val="24"/>
              </w:rPr>
            </w:pPr>
            <w:r w:rsidRPr="00862CD4">
              <w:rPr>
                <w:rFonts w:ascii="Trebuchet MS" w:hAnsi="Trebuchet MS"/>
                <w:sz w:val="24"/>
                <w:szCs w:val="24"/>
              </w:rPr>
              <w:t>Stickers workshop by Sam Lo</w:t>
            </w:r>
          </w:p>
        </w:tc>
        <w:tc>
          <w:tcPr>
            <w:tcW w:w="2126" w:type="dxa"/>
            <w:vMerge/>
            <w:tcBorders>
              <w:top w:val="single" w:sz="8" w:space="0" w:color="auto"/>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p>
        </w:tc>
      </w:tr>
      <w:tr w:rsidR="00C81327" w:rsidRPr="00784781" w:rsidTr="0078693D">
        <w:tc>
          <w:tcPr>
            <w:tcW w:w="1550" w:type="dxa"/>
            <w:vMerge/>
            <w:tcBorders>
              <w:left w:val="single" w:sz="8" w:space="0" w:color="auto"/>
              <w:right w:val="single" w:sz="8" w:space="0" w:color="auto"/>
            </w:tcBorders>
          </w:tcPr>
          <w:p w:rsidR="00C81327" w:rsidRDefault="00C81327" w:rsidP="00727958">
            <w:pPr>
              <w:jc w:val="both"/>
              <w:rPr>
                <w:rFonts w:ascii="Trebuchet MS" w:hAnsi="Trebuchet MS"/>
                <w:sz w:val="24"/>
                <w:szCs w:val="24"/>
              </w:rPr>
            </w:pPr>
          </w:p>
        </w:tc>
        <w:tc>
          <w:tcPr>
            <w:tcW w:w="1417" w:type="dxa"/>
            <w:vMerge/>
            <w:tcBorders>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p>
        </w:tc>
        <w:tc>
          <w:tcPr>
            <w:tcW w:w="3974" w:type="dxa"/>
            <w:tcBorders>
              <w:top w:val="single" w:sz="8" w:space="0" w:color="auto"/>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r w:rsidRPr="00862CD4">
              <w:rPr>
                <w:rFonts w:ascii="Trebuchet MS" w:hAnsi="Trebuchet MS"/>
                <w:sz w:val="24"/>
                <w:szCs w:val="24"/>
              </w:rPr>
              <w:t>AR workshop by Eugene Soh</w:t>
            </w:r>
          </w:p>
        </w:tc>
        <w:tc>
          <w:tcPr>
            <w:tcW w:w="2126" w:type="dxa"/>
            <w:vMerge w:val="restart"/>
            <w:tcBorders>
              <w:top w:val="single" w:sz="8" w:space="0" w:color="auto"/>
              <w:left w:val="single" w:sz="8" w:space="0" w:color="auto"/>
              <w:bottom w:val="single" w:sz="8" w:space="0" w:color="auto"/>
              <w:right w:val="single" w:sz="8" w:space="0" w:color="auto"/>
            </w:tcBorders>
          </w:tcPr>
          <w:p w:rsidR="00C81327" w:rsidRDefault="00C81327" w:rsidP="00727958">
            <w:pPr>
              <w:jc w:val="both"/>
              <w:rPr>
                <w:rFonts w:ascii="Trebuchet MS" w:hAnsi="Trebuchet MS"/>
                <w:sz w:val="24"/>
                <w:szCs w:val="24"/>
              </w:rPr>
            </w:pPr>
            <w:r>
              <w:rPr>
                <w:rFonts w:ascii="Trebuchet MS" w:hAnsi="Trebuchet MS"/>
                <w:sz w:val="24"/>
                <w:szCs w:val="24"/>
              </w:rPr>
              <w:t>Kona at Jor Bagh</w:t>
            </w:r>
          </w:p>
        </w:tc>
      </w:tr>
      <w:tr w:rsidR="00B900C6" w:rsidRPr="00784781" w:rsidTr="00B900C6">
        <w:tc>
          <w:tcPr>
            <w:tcW w:w="1550" w:type="dxa"/>
            <w:vMerge/>
            <w:tcBorders>
              <w:left w:val="single" w:sz="8" w:space="0" w:color="auto"/>
              <w:bottom w:val="single" w:sz="8" w:space="0" w:color="auto"/>
              <w:right w:val="single" w:sz="8" w:space="0" w:color="auto"/>
            </w:tcBorders>
          </w:tcPr>
          <w:p w:rsidR="00B900C6" w:rsidRPr="00862CD4" w:rsidRDefault="00B900C6" w:rsidP="00727958">
            <w:pPr>
              <w:jc w:val="both"/>
              <w:rPr>
                <w:rFonts w:ascii="Trebuchet MS" w:hAnsi="Trebuchet MS"/>
                <w:sz w:val="24"/>
                <w:szCs w:val="24"/>
              </w:rPr>
            </w:pPr>
          </w:p>
        </w:tc>
        <w:tc>
          <w:tcPr>
            <w:tcW w:w="1417" w:type="dxa"/>
            <w:tcBorders>
              <w:top w:val="single" w:sz="8" w:space="0" w:color="auto"/>
              <w:left w:val="single" w:sz="8" w:space="0" w:color="auto"/>
              <w:bottom w:val="single" w:sz="8" w:space="0" w:color="auto"/>
              <w:right w:val="single" w:sz="8" w:space="0" w:color="auto"/>
            </w:tcBorders>
          </w:tcPr>
          <w:p w:rsidR="00B900C6" w:rsidRDefault="00B900C6" w:rsidP="00727958">
            <w:pPr>
              <w:jc w:val="both"/>
              <w:rPr>
                <w:rFonts w:ascii="Trebuchet MS" w:hAnsi="Trebuchet MS"/>
                <w:sz w:val="24"/>
                <w:szCs w:val="24"/>
              </w:rPr>
            </w:pPr>
            <w:r>
              <w:rPr>
                <w:rFonts w:ascii="Trebuchet MS" w:hAnsi="Trebuchet MS"/>
                <w:sz w:val="24"/>
                <w:szCs w:val="24"/>
              </w:rPr>
              <w:t xml:space="preserve">4pm to 5pm </w:t>
            </w:r>
          </w:p>
        </w:tc>
        <w:tc>
          <w:tcPr>
            <w:tcW w:w="3974" w:type="dxa"/>
            <w:tcBorders>
              <w:top w:val="single" w:sz="8" w:space="0" w:color="auto"/>
              <w:left w:val="single" w:sz="8" w:space="0" w:color="auto"/>
              <w:bottom w:val="single" w:sz="8" w:space="0" w:color="auto"/>
              <w:right w:val="single" w:sz="8" w:space="0" w:color="auto"/>
            </w:tcBorders>
          </w:tcPr>
          <w:p w:rsidR="00B900C6" w:rsidRDefault="00B900C6" w:rsidP="00727958">
            <w:pPr>
              <w:jc w:val="both"/>
              <w:rPr>
                <w:rFonts w:ascii="Trebuchet MS" w:hAnsi="Trebuchet MS"/>
                <w:sz w:val="24"/>
                <w:szCs w:val="24"/>
              </w:rPr>
            </w:pPr>
            <w:r>
              <w:rPr>
                <w:rFonts w:ascii="Trebuchet MS" w:hAnsi="Trebuchet MS"/>
                <w:sz w:val="24"/>
                <w:szCs w:val="24"/>
              </w:rPr>
              <w:t xml:space="preserve">Talk by </w:t>
            </w:r>
            <w:r w:rsidRPr="00862CD4">
              <w:rPr>
                <w:rFonts w:ascii="Trebuchet MS" w:hAnsi="Trebuchet MS"/>
                <w:sz w:val="24"/>
                <w:szCs w:val="24"/>
              </w:rPr>
              <w:t xml:space="preserve">Atypical Artists </w:t>
            </w:r>
          </w:p>
        </w:tc>
        <w:tc>
          <w:tcPr>
            <w:tcW w:w="2126" w:type="dxa"/>
            <w:vMerge/>
            <w:tcBorders>
              <w:top w:val="single" w:sz="8" w:space="0" w:color="auto"/>
              <w:left w:val="single" w:sz="8" w:space="0" w:color="auto"/>
              <w:bottom w:val="single" w:sz="8" w:space="0" w:color="auto"/>
              <w:right w:val="single" w:sz="8" w:space="0" w:color="auto"/>
            </w:tcBorders>
          </w:tcPr>
          <w:p w:rsidR="00B900C6" w:rsidRPr="00862CD4" w:rsidRDefault="00B900C6" w:rsidP="00727958">
            <w:pPr>
              <w:jc w:val="both"/>
              <w:rPr>
                <w:rFonts w:ascii="Trebuchet MS" w:hAnsi="Trebuchet MS"/>
                <w:sz w:val="24"/>
                <w:szCs w:val="24"/>
              </w:rPr>
            </w:pPr>
          </w:p>
        </w:tc>
      </w:tr>
    </w:tbl>
    <w:p w:rsidR="00DB0B30" w:rsidRPr="000F343C" w:rsidRDefault="00DB0B30" w:rsidP="00727958">
      <w:pPr>
        <w:spacing w:after="0" w:line="252" w:lineRule="auto"/>
        <w:jc w:val="both"/>
        <w:rPr>
          <w:rFonts w:ascii="Trebuchet MS" w:hAnsi="Trebuchet MS"/>
          <w:b/>
          <w:sz w:val="24"/>
          <w:szCs w:val="24"/>
          <w:lang w:val="en-SG"/>
        </w:rPr>
      </w:pPr>
    </w:p>
    <w:sectPr w:rsidR="00DB0B30" w:rsidRPr="000F343C" w:rsidSect="0056508A">
      <w:headerReference w:type="default" r:id="rId16"/>
      <w:footerReference w:type="defaul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11D" w:rsidRDefault="0028611D" w:rsidP="0056508A">
      <w:pPr>
        <w:spacing w:after="0" w:line="240" w:lineRule="auto"/>
      </w:pPr>
      <w:r>
        <w:separator/>
      </w:r>
    </w:p>
  </w:endnote>
  <w:endnote w:type="continuationSeparator" w:id="0">
    <w:p w:rsidR="0028611D" w:rsidRDefault="0028611D" w:rsidP="005650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8A" w:rsidRDefault="0056508A" w:rsidP="0056508A">
    <w:pPr>
      <w:pStyle w:val="Footer"/>
    </w:pPr>
    <w:r w:rsidRPr="005D37A2">
      <w:rPr>
        <w:rStyle w:val="PageNumber"/>
        <w:rFonts w:ascii="Arial" w:hAnsi="Arial"/>
        <w:sz w:val="14"/>
        <w:szCs w:val="18"/>
      </w:rPr>
      <w:t>Singapore Tourism Board. Singapore Centre, Unit 216 &amp; 217, The Capital, Bandra Kurla Complex, Bandra (East), Mumbai 400051, India</w:t>
    </w:r>
  </w:p>
  <w:p w:rsidR="0056508A" w:rsidRDefault="005650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11D" w:rsidRDefault="0028611D" w:rsidP="0056508A">
      <w:pPr>
        <w:spacing w:after="0" w:line="240" w:lineRule="auto"/>
      </w:pPr>
      <w:r>
        <w:separator/>
      </w:r>
    </w:p>
  </w:footnote>
  <w:footnote w:type="continuationSeparator" w:id="0">
    <w:p w:rsidR="0028611D" w:rsidRDefault="0028611D" w:rsidP="005650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8A" w:rsidRDefault="0056508A" w:rsidP="0056508A">
    <w:pPr>
      <w:pStyle w:val="Header"/>
      <w:jc w:val="right"/>
    </w:pPr>
    <w:r w:rsidRPr="0056508A">
      <w:rPr>
        <w:noProof/>
        <w:lang w:val="en-IN" w:eastAsia="en-IN"/>
      </w:rPr>
      <w:drawing>
        <wp:inline distT="0" distB="0" distL="0" distR="0">
          <wp:extent cx="2638425" cy="809625"/>
          <wp:effectExtent l="19050" t="0" r="9525" b="0"/>
          <wp:docPr id="3" name="WordPictureWatermark5770042" descr="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770042" descr="Letterhead-01"/>
                  <pic:cNvPicPr>
                    <a:picLocks noChangeAspect="1" noChangeArrowheads="1"/>
                  </pic:cNvPicPr>
                </pic:nvPicPr>
                <pic:blipFill>
                  <a:blip r:embed="rId1"/>
                  <a:srcRect l="50150" t="3889" r="8383" b="86629"/>
                  <a:stretch>
                    <a:fillRect/>
                  </a:stretch>
                </pic:blipFill>
                <pic:spPr bwMode="auto">
                  <a:xfrm>
                    <a:off x="0" y="0"/>
                    <a:ext cx="2638425" cy="8096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C5D59"/>
    <w:multiLevelType w:val="hybridMultilevel"/>
    <w:tmpl w:val="B77206C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
    <w:nsid w:val="4F9B3F89"/>
    <w:multiLevelType w:val="hybridMultilevel"/>
    <w:tmpl w:val="E786AACA"/>
    <w:lvl w:ilvl="0" w:tplc="9BC2079A">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B1C6A2C"/>
    <w:multiLevelType w:val="hybridMultilevel"/>
    <w:tmpl w:val="E7E83000"/>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708D245A"/>
    <w:multiLevelType w:val="hybridMultilevel"/>
    <w:tmpl w:val="F7C26DF2"/>
    <w:lvl w:ilvl="0" w:tplc="C0702FFA">
      <w:start w:val="1"/>
      <w:numFmt w:val="lowerRoman"/>
      <w:lvlText w:val="%1)"/>
      <w:lvlJc w:val="left"/>
      <w:pPr>
        <w:ind w:left="1080" w:hanging="72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B24EF"/>
    <w:rsid w:val="00007E9E"/>
    <w:rsid w:val="00030563"/>
    <w:rsid w:val="00045C5E"/>
    <w:rsid w:val="00087DE9"/>
    <w:rsid w:val="000F343C"/>
    <w:rsid w:val="001113B0"/>
    <w:rsid w:val="00112C84"/>
    <w:rsid w:val="00136C07"/>
    <w:rsid w:val="00143CBF"/>
    <w:rsid w:val="001874DA"/>
    <w:rsid w:val="00192981"/>
    <w:rsid w:val="001B0C2C"/>
    <w:rsid w:val="001C3115"/>
    <w:rsid w:val="001F5DB9"/>
    <w:rsid w:val="00204377"/>
    <w:rsid w:val="00207D9C"/>
    <w:rsid w:val="0021333F"/>
    <w:rsid w:val="002176AB"/>
    <w:rsid w:val="002178AA"/>
    <w:rsid w:val="002201D0"/>
    <w:rsid w:val="00225972"/>
    <w:rsid w:val="002518C0"/>
    <w:rsid w:val="002643CA"/>
    <w:rsid w:val="00285CC5"/>
    <w:rsid w:val="0028611D"/>
    <w:rsid w:val="00291817"/>
    <w:rsid w:val="00292AC6"/>
    <w:rsid w:val="002973FB"/>
    <w:rsid w:val="002B7F9A"/>
    <w:rsid w:val="002C512B"/>
    <w:rsid w:val="002F0331"/>
    <w:rsid w:val="0030263A"/>
    <w:rsid w:val="003252C6"/>
    <w:rsid w:val="00325AEB"/>
    <w:rsid w:val="00357467"/>
    <w:rsid w:val="00395D24"/>
    <w:rsid w:val="003978A1"/>
    <w:rsid w:val="003D3334"/>
    <w:rsid w:val="00433D4A"/>
    <w:rsid w:val="00472FD0"/>
    <w:rsid w:val="00477436"/>
    <w:rsid w:val="004D39E7"/>
    <w:rsid w:val="005017A7"/>
    <w:rsid w:val="00521AB1"/>
    <w:rsid w:val="005362F1"/>
    <w:rsid w:val="00560190"/>
    <w:rsid w:val="0056508A"/>
    <w:rsid w:val="005A1429"/>
    <w:rsid w:val="005B22D6"/>
    <w:rsid w:val="005B24EF"/>
    <w:rsid w:val="00616AF9"/>
    <w:rsid w:val="0064741B"/>
    <w:rsid w:val="0066157A"/>
    <w:rsid w:val="00666ABB"/>
    <w:rsid w:val="00682C06"/>
    <w:rsid w:val="00725C8C"/>
    <w:rsid w:val="00727958"/>
    <w:rsid w:val="00736785"/>
    <w:rsid w:val="007473A5"/>
    <w:rsid w:val="00760085"/>
    <w:rsid w:val="007644D0"/>
    <w:rsid w:val="007B750A"/>
    <w:rsid w:val="007D0B46"/>
    <w:rsid w:val="007D1140"/>
    <w:rsid w:val="007F3F47"/>
    <w:rsid w:val="0083309B"/>
    <w:rsid w:val="00853ADB"/>
    <w:rsid w:val="00870279"/>
    <w:rsid w:val="00880D85"/>
    <w:rsid w:val="008A2A60"/>
    <w:rsid w:val="008C3645"/>
    <w:rsid w:val="008D2534"/>
    <w:rsid w:val="009632EF"/>
    <w:rsid w:val="009769E2"/>
    <w:rsid w:val="00994FB3"/>
    <w:rsid w:val="00995435"/>
    <w:rsid w:val="009D53BC"/>
    <w:rsid w:val="00A038BD"/>
    <w:rsid w:val="00A3736A"/>
    <w:rsid w:val="00A66A27"/>
    <w:rsid w:val="00A66B9C"/>
    <w:rsid w:val="00A76012"/>
    <w:rsid w:val="00AA52E6"/>
    <w:rsid w:val="00AB68AC"/>
    <w:rsid w:val="00AD692E"/>
    <w:rsid w:val="00AD743B"/>
    <w:rsid w:val="00AE25C1"/>
    <w:rsid w:val="00B54952"/>
    <w:rsid w:val="00B6268B"/>
    <w:rsid w:val="00B900C6"/>
    <w:rsid w:val="00BA0F9C"/>
    <w:rsid w:val="00C2142E"/>
    <w:rsid w:val="00C41091"/>
    <w:rsid w:val="00C42BE0"/>
    <w:rsid w:val="00C57E76"/>
    <w:rsid w:val="00C81327"/>
    <w:rsid w:val="00C91C8A"/>
    <w:rsid w:val="00C936A0"/>
    <w:rsid w:val="00CB6703"/>
    <w:rsid w:val="00CC0BA4"/>
    <w:rsid w:val="00D32E17"/>
    <w:rsid w:val="00D52A10"/>
    <w:rsid w:val="00D564D4"/>
    <w:rsid w:val="00DA0D24"/>
    <w:rsid w:val="00DB0B30"/>
    <w:rsid w:val="00DC2340"/>
    <w:rsid w:val="00DF0F5E"/>
    <w:rsid w:val="00E362D3"/>
    <w:rsid w:val="00E6174A"/>
    <w:rsid w:val="00EA5976"/>
    <w:rsid w:val="00EC7AF4"/>
    <w:rsid w:val="00ED16FE"/>
    <w:rsid w:val="00EE39A4"/>
    <w:rsid w:val="00F23473"/>
    <w:rsid w:val="00F520E5"/>
    <w:rsid w:val="00F61F4C"/>
    <w:rsid w:val="00F70CE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2F1"/>
    <w:pPr>
      <w:ind w:left="720"/>
      <w:contextualSpacing/>
    </w:pPr>
  </w:style>
  <w:style w:type="paragraph" w:styleId="Header">
    <w:name w:val="header"/>
    <w:basedOn w:val="Normal"/>
    <w:link w:val="HeaderChar"/>
    <w:uiPriority w:val="99"/>
    <w:semiHidden/>
    <w:unhideWhenUsed/>
    <w:rsid w:val="005650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508A"/>
  </w:style>
  <w:style w:type="paragraph" w:styleId="Footer">
    <w:name w:val="footer"/>
    <w:basedOn w:val="Normal"/>
    <w:link w:val="FooterChar"/>
    <w:uiPriority w:val="99"/>
    <w:semiHidden/>
    <w:unhideWhenUsed/>
    <w:rsid w:val="005650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6508A"/>
  </w:style>
  <w:style w:type="paragraph" w:styleId="BalloonText">
    <w:name w:val="Balloon Text"/>
    <w:basedOn w:val="Normal"/>
    <w:link w:val="BalloonTextChar"/>
    <w:uiPriority w:val="99"/>
    <w:semiHidden/>
    <w:unhideWhenUsed/>
    <w:rsid w:val="00565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08A"/>
    <w:rPr>
      <w:rFonts w:ascii="Tahoma" w:hAnsi="Tahoma" w:cs="Tahoma"/>
      <w:sz w:val="16"/>
      <w:szCs w:val="16"/>
    </w:rPr>
  </w:style>
  <w:style w:type="character" w:styleId="PageNumber">
    <w:name w:val="page number"/>
    <w:rsid w:val="0056508A"/>
    <w:rPr>
      <w:rFonts w:cs="Times New Roman"/>
    </w:rPr>
  </w:style>
  <w:style w:type="character" w:styleId="Hyperlink">
    <w:name w:val="Hyperlink"/>
    <w:basedOn w:val="DefaultParagraphFont"/>
    <w:rsid w:val="00F70CED"/>
    <w:rPr>
      <w:color w:val="0000FF"/>
      <w:u w:val="single"/>
    </w:rPr>
  </w:style>
  <w:style w:type="character" w:styleId="CommentReference">
    <w:name w:val="annotation reference"/>
    <w:basedOn w:val="DefaultParagraphFont"/>
    <w:uiPriority w:val="99"/>
    <w:semiHidden/>
    <w:unhideWhenUsed/>
    <w:rsid w:val="00666ABB"/>
    <w:rPr>
      <w:sz w:val="16"/>
      <w:szCs w:val="16"/>
    </w:rPr>
  </w:style>
  <w:style w:type="paragraph" w:styleId="CommentText">
    <w:name w:val="annotation text"/>
    <w:basedOn w:val="Normal"/>
    <w:link w:val="CommentTextChar"/>
    <w:uiPriority w:val="99"/>
    <w:semiHidden/>
    <w:unhideWhenUsed/>
    <w:rsid w:val="00666ABB"/>
    <w:pPr>
      <w:spacing w:line="240" w:lineRule="auto"/>
    </w:pPr>
    <w:rPr>
      <w:sz w:val="20"/>
      <w:szCs w:val="20"/>
    </w:rPr>
  </w:style>
  <w:style w:type="character" w:customStyle="1" w:styleId="CommentTextChar">
    <w:name w:val="Comment Text Char"/>
    <w:basedOn w:val="DefaultParagraphFont"/>
    <w:link w:val="CommentText"/>
    <w:uiPriority w:val="99"/>
    <w:semiHidden/>
    <w:rsid w:val="00666ABB"/>
    <w:rPr>
      <w:sz w:val="20"/>
      <w:szCs w:val="20"/>
    </w:rPr>
  </w:style>
  <w:style w:type="paragraph" w:styleId="CommentSubject">
    <w:name w:val="annotation subject"/>
    <w:basedOn w:val="CommentText"/>
    <w:next w:val="CommentText"/>
    <w:link w:val="CommentSubjectChar"/>
    <w:uiPriority w:val="99"/>
    <w:semiHidden/>
    <w:unhideWhenUsed/>
    <w:rsid w:val="00666ABB"/>
    <w:rPr>
      <w:b/>
      <w:bCs/>
    </w:rPr>
  </w:style>
  <w:style w:type="character" w:customStyle="1" w:styleId="CommentSubjectChar">
    <w:name w:val="Comment Subject Char"/>
    <w:basedOn w:val="CommentTextChar"/>
    <w:link w:val="CommentSubject"/>
    <w:uiPriority w:val="99"/>
    <w:semiHidden/>
    <w:rsid w:val="00666ABB"/>
    <w:rPr>
      <w:b/>
      <w:bCs/>
      <w:sz w:val="20"/>
      <w:szCs w:val="20"/>
    </w:rPr>
  </w:style>
  <w:style w:type="paragraph" w:styleId="FootnoteText">
    <w:name w:val="footnote text"/>
    <w:basedOn w:val="Normal"/>
    <w:link w:val="FootnoteTextChar"/>
    <w:uiPriority w:val="99"/>
    <w:semiHidden/>
    <w:unhideWhenUsed/>
    <w:rsid w:val="00870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0279"/>
    <w:rPr>
      <w:sz w:val="20"/>
      <w:szCs w:val="20"/>
    </w:rPr>
  </w:style>
  <w:style w:type="character" w:styleId="FootnoteReference">
    <w:name w:val="footnote reference"/>
    <w:basedOn w:val="DefaultParagraphFont"/>
    <w:uiPriority w:val="99"/>
    <w:semiHidden/>
    <w:unhideWhenUsed/>
    <w:rsid w:val="00870279"/>
    <w:rPr>
      <w:vertAlign w:val="superscript"/>
    </w:rPr>
  </w:style>
  <w:style w:type="paragraph" w:customStyle="1" w:styleId="Default">
    <w:name w:val="Default"/>
    <w:rsid w:val="009632EF"/>
    <w:pPr>
      <w:autoSpaceDE w:val="0"/>
      <w:autoSpaceDN w:val="0"/>
      <w:adjustRightInd w:val="0"/>
      <w:spacing w:after="0" w:line="240" w:lineRule="auto"/>
    </w:pPr>
    <w:rPr>
      <w:rFonts w:ascii="Roboto" w:hAnsi="Roboto" w:cs="Roboto"/>
      <w:color w:val="000000"/>
      <w:sz w:val="24"/>
      <w:szCs w:val="24"/>
      <w:lang w:val="en-SG"/>
    </w:rPr>
  </w:style>
  <w:style w:type="table" w:styleId="TableGrid">
    <w:name w:val="Table Grid"/>
    <w:basedOn w:val="TableNormal"/>
    <w:uiPriority w:val="59"/>
    <w:rsid w:val="00DB0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388812">
      <w:bodyDiv w:val="1"/>
      <w:marLeft w:val="0"/>
      <w:marRight w:val="0"/>
      <w:marTop w:val="0"/>
      <w:marBottom w:val="0"/>
      <w:divBdr>
        <w:top w:val="none" w:sz="0" w:space="0" w:color="auto"/>
        <w:left w:val="none" w:sz="0" w:space="0" w:color="auto"/>
        <w:bottom w:val="none" w:sz="0" w:space="0" w:color="auto"/>
        <w:right w:val="none" w:sz="0" w:space="0" w:color="auto"/>
      </w:divBdr>
    </w:div>
    <w:div w:id="85883144">
      <w:bodyDiv w:val="1"/>
      <w:marLeft w:val="0"/>
      <w:marRight w:val="0"/>
      <w:marTop w:val="0"/>
      <w:marBottom w:val="0"/>
      <w:divBdr>
        <w:top w:val="none" w:sz="0" w:space="0" w:color="auto"/>
        <w:left w:val="none" w:sz="0" w:space="0" w:color="auto"/>
        <w:bottom w:val="none" w:sz="0" w:space="0" w:color="auto"/>
        <w:right w:val="none" w:sz="0" w:space="0" w:color="auto"/>
      </w:divBdr>
    </w:div>
    <w:div w:id="100413945">
      <w:bodyDiv w:val="1"/>
      <w:marLeft w:val="0"/>
      <w:marRight w:val="0"/>
      <w:marTop w:val="0"/>
      <w:marBottom w:val="0"/>
      <w:divBdr>
        <w:top w:val="none" w:sz="0" w:space="0" w:color="auto"/>
        <w:left w:val="none" w:sz="0" w:space="0" w:color="auto"/>
        <w:bottom w:val="none" w:sz="0" w:space="0" w:color="auto"/>
        <w:right w:val="none" w:sz="0" w:space="0" w:color="auto"/>
      </w:divBdr>
    </w:div>
    <w:div w:id="189537017">
      <w:bodyDiv w:val="1"/>
      <w:marLeft w:val="0"/>
      <w:marRight w:val="0"/>
      <w:marTop w:val="0"/>
      <w:marBottom w:val="0"/>
      <w:divBdr>
        <w:top w:val="none" w:sz="0" w:space="0" w:color="auto"/>
        <w:left w:val="none" w:sz="0" w:space="0" w:color="auto"/>
        <w:bottom w:val="none" w:sz="0" w:space="0" w:color="auto"/>
        <w:right w:val="none" w:sz="0" w:space="0" w:color="auto"/>
      </w:divBdr>
    </w:div>
    <w:div w:id="233853810">
      <w:bodyDiv w:val="1"/>
      <w:marLeft w:val="0"/>
      <w:marRight w:val="0"/>
      <w:marTop w:val="0"/>
      <w:marBottom w:val="0"/>
      <w:divBdr>
        <w:top w:val="none" w:sz="0" w:space="0" w:color="auto"/>
        <w:left w:val="none" w:sz="0" w:space="0" w:color="auto"/>
        <w:bottom w:val="none" w:sz="0" w:space="0" w:color="auto"/>
        <w:right w:val="none" w:sz="0" w:space="0" w:color="auto"/>
      </w:divBdr>
    </w:div>
    <w:div w:id="433474823">
      <w:bodyDiv w:val="1"/>
      <w:marLeft w:val="0"/>
      <w:marRight w:val="0"/>
      <w:marTop w:val="0"/>
      <w:marBottom w:val="0"/>
      <w:divBdr>
        <w:top w:val="none" w:sz="0" w:space="0" w:color="auto"/>
        <w:left w:val="none" w:sz="0" w:space="0" w:color="auto"/>
        <w:bottom w:val="none" w:sz="0" w:space="0" w:color="auto"/>
        <w:right w:val="none" w:sz="0" w:space="0" w:color="auto"/>
      </w:divBdr>
    </w:div>
    <w:div w:id="462578316">
      <w:bodyDiv w:val="1"/>
      <w:marLeft w:val="0"/>
      <w:marRight w:val="0"/>
      <w:marTop w:val="0"/>
      <w:marBottom w:val="0"/>
      <w:divBdr>
        <w:top w:val="none" w:sz="0" w:space="0" w:color="auto"/>
        <w:left w:val="none" w:sz="0" w:space="0" w:color="auto"/>
        <w:bottom w:val="none" w:sz="0" w:space="0" w:color="auto"/>
        <w:right w:val="none" w:sz="0" w:space="0" w:color="auto"/>
      </w:divBdr>
    </w:div>
    <w:div w:id="796023765">
      <w:bodyDiv w:val="1"/>
      <w:marLeft w:val="0"/>
      <w:marRight w:val="0"/>
      <w:marTop w:val="0"/>
      <w:marBottom w:val="0"/>
      <w:divBdr>
        <w:top w:val="none" w:sz="0" w:space="0" w:color="auto"/>
        <w:left w:val="none" w:sz="0" w:space="0" w:color="auto"/>
        <w:bottom w:val="none" w:sz="0" w:space="0" w:color="auto"/>
        <w:right w:val="none" w:sz="0" w:space="0" w:color="auto"/>
      </w:divBdr>
    </w:div>
    <w:div w:id="867837728">
      <w:bodyDiv w:val="1"/>
      <w:marLeft w:val="0"/>
      <w:marRight w:val="0"/>
      <w:marTop w:val="0"/>
      <w:marBottom w:val="0"/>
      <w:divBdr>
        <w:top w:val="none" w:sz="0" w:space="0" w:color="auto"/>
        <w:left w:val="none" w:sz="0" w:space="0" w:color="auto"/>
        <w:bottom w:val="none" w:sz="0" w:space="0" w:color="auto"/>
        <w:right w:val="none" w:sz="0" w:space="0" w:color="auto"/>
      </w:divBdr>
    </w:div>
    <w:div w:id="1031880753">
      <w:bodyDiv w:val="1"/>
      <w:marLeft w:val="0"/>
      <w:marRight w:val="0"/>
      <w:marTop w:val="0"/>
      <w:marBottom w:val="0"/>
      <w:divBdr>
        <w:top w:val="none" w:sz="0" w:space="0" w:color="auto"/>
        <w:left w:val="none" w:sz="0" w:space="0" w:color="auto"/>
        <w:bottom w:val="none" w:sz="0" w:space="0" w:color="auto"/>
        <w:right w:val="none" w:sz="0" w:space="0" w:color="auto"/>
      </w:divBdr>
    </w:div>
    <w:div w:id="1339189865">
      <w:bodyDiv w:val="1"/>
      <w:marLeft w:val="0"/>
      <w:marRight w:val="0"/>
      <w:marTop w:val="0"/>
      <w:marBottom w:val="0"/>
      <w:divBdr>
        <w:top w:val="none" w:sz="0" w:space="0" w:color="auto"/>
        <w:left w:val="none" w:sz="0" w:space="0" w:color="auto"/>
        <w:bottom w:val="none" w:sz="0" w:space="0" w:color="auto"/>
        <w:right w:val="none" w:sz="0" w:space="0" w:color="auto"/>
      </w:divBdr>
    </w:div>
    <w:div w:id="2034187446">
      <w:bodyDiv w:val="1"/>
      <w:marLeft w:val="0"/>
      <w:marRight w:val="0"/>
      <w:marTop w:val="0"/>
      <w:marBottom w:val="0"/>
      <w:divBdr>
        <w:top w:val="none" w:sz="0" w:space="0" w:color="auto"/>
        <w:left w:val="none" w:sz="0" w:space="0" w:color="auto"/>
        <w:bottom w:val="none" w:sz="0" w:space="0" w:color="auto"/>
        <w:right w:val="none" w:sz="0" w:space="0" w:color="auto"/>
      </w:divBdr>
    </w:div>
    <w:div w:id="211092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126D1-E5D7-4098-967D-1DE75CCD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2173</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aishwarya.anand</dc:creator>
  <cp:lastModifiedBy>zeeshan.ali</cp:lastModifiedBy>
  <cp:revision>3</cp:revision>
  <dcterms:created xsi:type="dcterms:W3CDTF">2019-02-08T08:17:00Z</dcterms:created>
  <dcterms:modified xsi:type="dcterms:W3CDTF">2019-02-08T08:51:00Z</dcterms:modified>
</cp:coreProperties>
</file>